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7EC6" w14:textId="4A6FD464" w:rsidR="4706F368" w:rsidRPr="00AE7570" w:rsidRDefault="00C55EE7" w:rsidP="1E2A62B9">
      <w:pPr>
        <w:spacing w:line="259" w:lineRule="auto"/>
        <w:jc w:val="center"/>
      </w:pPr>
      <w:r w:rsidRPr="00AE7570">
        <w:rPr>
          <w:b/>
          <w:bCs/>
          <w:sz w:val="44"/>
          <w:szCs w:val="44"/>
        </w:rPr>
        <w:t>Campaigns Coordinator</w:t>
      </w:r>
    </w:p>
    <w:p w14:paraId="3DC1A3C4" w14:textId="77777777" w:rsidR="00C92972" w:rsidRPr="00AE7570" w:rsidRDefault="00C92972" w:rsidP="007F21A8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0"/>
      </w:tblGrid>
      <w:tr w:rsidR="00C92972" w:rsidRPr="00AE7570" w14:paraId="4EBFA716" w14:textId="77777777" w:rsidTr="007B5D5B">
        <w:trPr>
          <w:cantSplit/>
          <w:trHeight w:val="381"/>
        </w:trPr>
        <w:tc>
          <w:tcPr>
            <w:tcW w:w="16160" w:type="dxa"/>
          </w:tcPr>
          <w:p w14:paraId="48B47C1B" w14:textId="77777777" w:rsidR="007B5D5B" w:rsidRPr="00AE7570" w:rsidRDefault="00C92972" w:rsidP="007B5D5B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AE757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Job purpose: </w:t>
            </w:r>
          </w:p>
          <w:p w14:paraId="0A693D46" w14:textId="77777777" w:rsidR="00905063" w:rsidRPr="00AE7570" w:rsidRDefault="00905063" w:rsidP="007B5D5B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4BB63CE8" w14:textId="5441522B" w:rsidR="00BE6AAF" w:rsidRPr="007F6AB0" w:rsidRDefault="00C55EE7" w:rsidP="007B5D5B">
            <w:pPr>
              <w:rPr>
                <w:rFonts w:ascii="Avenir Next LT Pro" w:hAnsi="Avenir Next LT Pro" w:cs="Univers (W1)"/>
                <w:sz w:val="22"/>
                <w:szCs w:val="22"/>
              </w:rPr>
            </w:pPr>
            <w:r w:rsidRPr="00AE7570">
              <w:rPr>
                <w:rFonts w:ascii="Avenir Next LT Pro" w:hAnsi="Avenir Next LT Pro" w:cs="Univers (W1)"/>
                <w:sz w:val="22"/>
                <w:szCs w:val="22"/>
              </w:rPr>
              <w:t xml:space="preserve">To support </w:t>
            </w:r>
            <w:r w:rsidR="008B14C9" w:rsidRPr="00AE7570">
              <w:rPr>
                <w:rFonts w:ascii="Avenir Next LT Pro" w:hAnsi="Avenir Next LT Pro" w:cs="Univers (W1)"/>
                <w:sz w:val="22"/>
                <w:szCs w:val="22"/>
              </w:rPr>
              <w:t xml:space="preserve">the </w:t>
            </w:r>
            <w:r w:rsidRPr="00AE7570">
              <w:rPr>
                <w:rFonts w:ascii="Avenir Next LT Pro" w:hAnsi="Avenir Next LT Pro" w:cs="Univers (W1)"/>
                <w:sz w:val="22"/>
                <w:szCs w:val="22"/>
              </w:rPr>
              <w:t>develop</w:t>
            </w:r>
            <w:r w:rsidR="00470CA9" w:rsidRPr="00AE7570">
              <w:rPr>
                <w:rFonts w:ascii="Avenir Next LT Pro" w:hAnsi="Avenir Next LT Pro" w:cs="Univers (W1)"/>
                <w:sz w:val="22"/>
                <w:szCs w:val="22"/>
              </w:rPr>
              <w:t>ment</w:t>
            </w:r>
            <w:r w:rsidRPr="00AE7570">
              <w:rPr>
                <w:rFonts w:ascii="Avenir Next LT Pro" w:hAnsi="Avenir Next LT Pro" w:cs="Univers (W1)"/>
                <w:sz w:val="22"/>
                <w:szCs w:val="22"/>
              </w:rPr>
              <w:t xml:space="preserve"> and deliver</w:t>
            </w:r>
            <w:r w:rsidR="00470CA9" w:rsidRPr="00AE7570">
              <w:rPr>
                <w:rFonts w:ascii="Avenir Next LT Pro" w:hAnsi="Avenir Next LT Pro" w:cs="Univers (W1)"/>
                <w:sz w:val="22"/>
                <w:szCs w:val="22"/>
              </w:rPr>
              <w:t>y of</w:t>
            </w:r>
            <w:r w:rsidRPr="00AE7570">
              <w:rPr>
                <w:rFonts w:ascii="Avenir Next LT Pro" w:hAnsi="Avenir Next LT Pro" w:cs="Univers (W1)"/>
                <w:sz w:val="22"/>
                <w:szCs w:val="22"/>
              </w:rPr>
              <w:t xml:space="preserve"> impactful campaigns that achieve the Law Society’s influencing objectives</w:t>
            </w:r>
            <w:r w:rsidR="00470CA9" w:rsidRPr="00AE7570">
              <w:rPr>
                <w:rFonts w:ascii="Avenir Next LT Pro" w:hAnsi="Avenir Next LT Pro" w:cs="Univers (W1)"/>
                <w:sz w:val="22"/>
                <w:szCs w:val="22"/>
              </w:rPr>
              <w:t>.</w:t>
            </w:r>
          </w:p>
          <w:p w14:paraId="294B7476" w14:textId="77777777" w:rsidR="00BE6AAF" w:rsidRPr="00AE7570" w:rsidRDefault="00BE6AAF" w:rsidP="007B5D5B">
            <w:pPr>
              <w:rPr>
                <w:rFonts w:ascii="Univers (W1)" w:hAnsi="Univers (W1)" w:cs="Univers (W1)"/>
              </w:rPr>
            </w:pPr>
          </w:p>
        </w:tc>
      </w:tr>
    </w:tbl>
    <w:p w14:paraId="2979D720" w14:textId="77777777" w:rsidR="00C92972" w:rsidRPr="00AE7570" w:rsidRDefault="00C92972" w:rsidP="007F21A8">
      <w:pPr>
        <w:rPr>
          <w:sz w:val="22"/>
          <w:szCs w:val="22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7"/>
        <w:gridCol w:w="7753"/>
      </w:tblGrid>
      <w:tr w:rsidR="00C92972" w:rsidRPr="00AE7570" w14:paraId="7CAC83ED" w14:textId="77777777" w:rsidTr="18D64FD8">
        <w:trPr>
          <w:trHeight w:val="312"/>
        </w:trPr>
        <w:tc>
          <w:tcPr>
            <w:tcW w:w="16160" w:type="dxa"/>
            <w:gridSpan w:val="2"/>
          </w:tcPr>
          <w:p w14:paraId="7F8941D2" w14:textId="4ECAC701" w:rsidR="00C55EE7" w:rsidRPr="007F6AB0" w:rsidRDefault="00C92972" w:rsidP="007F6AB0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AE757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Key Accountabilities</w:t>
            </w:r>
            <w:r w:rsidR="007B5D5B" w:rsidRPr="00AE757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44"/>
            </w:tblGrid>
            <w:tr w:rsidR="00C55EE7" w:rsidRPr="00AE7570" w14:paraId="3443B6E1" w14:textId="77777777" w:rsidTr="00C35775">
              <w:trPr>
                <w:trHeight w:val="694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FAF1677" w14:textId="498357C4" w:rsidR="00C55EE7" w:rsidRPr="00AE7570" w:rsidRDefault="00C55EE7" w:rsidP="00C55EE7">
                  <w:pPr>
                    <w:spacing w:after="51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</w:p>
                <w:p w14:paraId="0AFDB2C5" w14:textId="6CAAE13A" w:rsidR="00C55EE7" w:rsidRPr="00AE7570" w:rsidRDefault="00C55EE7" w:rsidP="00C55EE7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Coordinate the development and delivery of the Law Society’s campaigns, particularly around access to justice and </w:t>
                  </w:r>
                  <w:r w:rsidR="00583E0D"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the </w:t>
                  </w: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rule of law </w:t>
                  </w:r>
                </w:p>
                <w:p w14:paraId="41BFD362" w14:textId="04D9C587" w:rsidR="00C55EE7" w:rsidRPr="00AE7570" w:rsidRDefault="0683F984" w:rsidP="00C55EE7">
                  <w:pPr>
                    <w:spacing w:after="51"/>
                    <w:ind w:left="317"/>
                  </w:pPr>
                  <w:r w:rsidRPr="18D64FD8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Develop and drive influencing </w:t>
                  </w:r>
                  <w:r w:rsidR="236B8C7C" w:rsidRPr="18D64FD8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campaign </w:t>
                  </w:r>
                  <w:r w:rsidR="4B31F8ED" w:rsidRPr="18D64FD8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activities </w:t>
                  </w:r>
                  <w:r w:rsidR="236B8C7C" w:rsidRPr="18D64FD8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and </w:t>
                  </w:r>
                  <w:r w:rsidRPr="18D64FD8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strategies that successfully mobilise key stakeholders, decision-makers, supporters and members in support of our campaigning </w:t>
                  </w:r>
                  <w:r w:rsidR="290DBB22" w:rsidRPr="18D64FD8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and engagement </w:t>
                  </w:r>
                  <w:r w:rsidRPr="18D64FD8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goals </w:t>
                  </w:r>
                </w:p>
                <w:p w14:paraId="432D80FC" w14:textId="12F34282" w:rsidR="274A9B08" w:rsidRDefault="274A9B08" w:rsidP="73EE7BB0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Support and manage a budding </w:t>
                  </w:r>
                  <w:r w:rsidR="7A2C29FC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campaign </w:t>
                  </w: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coalition, ensuring coordination </w:t>
                  </w:r>
                  <w:r w:rsidR="76B8AB3A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with organisations </w:t>
                  </w: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via </w:t>
                  </w:r>
                  <w:r w:rsidR="539B4153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effective </w:t>
                  </w: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>stakeholder management</w:t>
                  </w:r>
                  <w:r w:rsidR="2254763F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>, planning and delivery of joint activities and events</w:t>
                  </w:r>
                </w:p>
                <w:p w14:paraId="771D29B2" w14:textId="77777777" w:rsidR="00C55EE7" w:rsidRPr="00AE7570" w:rsidRDefault="00C55EE7" w:rsidP="00C55EE7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Identify opportunities to raise the profile of our campaigns with our target audiences </w:t>
                  </w:r>
                </w:p>
                <w:p w14:paraId="34D57C5D" w14:textId="77777777" w:rsidR="00C55EE7" w:rsidRPr="00AE7570" w:rsidRDefault="00C55EE7" w:rsidP="00C55EE7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Establish effective working relationships and collaborate with colleagues at all levels across the organisation to achieve campaigns objectives </w:t>
                  </w:r>
                </w:p>
                <w:p w14:paraId="0D61CC8B" w14:textId="7B1C5C16" w:rsidR="00236E5C" w:rsidRPr="00AE7570" w:rsidRDefault="00C55EE7" w:rsidP="00236E5C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</w:t>
                  </w:r>
                  <w:r w:rsidR="0379AB66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>D</w:t>
                  </w: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>evelop campaigning messages that build public understanding and political support for change</w:t>
                  </w:r>
                  <w:r w:rsidR="44A8351E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>, using evidence from communications framing research</w:t>
                  </w:r>
                </w:p>
                <w:p w14:paraId="7D10C86F" w14:textId="337C34F5" w:rsidR="00C55EE7" w:rsidRPr="00AE7570" w:rsidRDefault="00236E5C" w:rsidP="00236E5C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</w:t>
                  </w:r>
                  <w:r w:rsidR="00470CA9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>Mobilise communications framing research findings and recommendations with colleagues in the business, members, the wider fields of law and justice, a</w:t>
                  </w:r>
                  <w:r w:rsidR="00743677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>s well as</w:t>
                  </w:r>
                  <w:r w:rsidR="00470CA9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 organisations and campaigning coalitions </w:t>
                  </w:r>
                  <w:r w:rsidR="00743677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>in other sectors</w:t>
                  </w:r>
                </w:p>
                <w:p w14:paraId="4DDC3E47" w14:textId="44208427" w:rsidR="00C55EE7" w:rsidRPr="00AE7570" w:rsidRDefault="30CABA78" w:rsidP="73EE7BB0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Effectively use digital mobilisation tools to engage a wide and diverse range of audiences </w:t>
                  </w:r>
                </w:p>
                <w:p w14:paraId="07E64390" w14:textId="1AB5D7D2" w:rsidR="00C55EE7" w:rsidRPr="00AE7570" w:rsidRDefault="00C55EE7" w:rsidP="00C55EE7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Develop and maintain campaign project plans and project management systems </w:t>
                  </w:r>
                </w:p>
                <w:p w14:paraId="27BA9AE5" w14:textId="77777777" w:rsidR="00C55EE7" w:rsidRPr="00AE7570" w:rsidRDefault="00C55EE7" w:rsidP="00C55EE7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Identify campaign success measures and work with others within the organisation to measure performance and review campaigns </w:t>
                  </w:r>
                  <w:proofErr w:type="gramStart"/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>in light of</w:t>
                  </w:r>
                  <w:proofErr w:type="gramEnd"/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 data, analytics and other evaluation methods and metrics </w:t>
                  </w:r>
                </w:p>
                <w:p w14:paraId="3CD503C8" w14:textId="41C6595F" w:rsidR="00C55EE7" w:rsidRPr="00AE7570" w:rsidRDefault="00C55EE7" w:rsidP="00C55EE7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Provide campaign update reports to the Law Society’s committees, Board, Council and office holders </w:t>
                  </w:r>
                </w:p>
                <w:p w14:paraId="52FED929" w14:textId="77777777" w:rsidR="00C55EE7" w:rsidRPr="00AE7570" w:rsidRDefault="00C55EE7" w:rsidP="00C55EE7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Co-ordinate and lead campaign events </w:t>
                  </w:r>
                </w:p>
                <w:p w14:paraId="7E13B039" w14:textId="77777777" w:rsidR="00C25CA0" w:rsidRPr="00AE7570" w:rsidRDefault="00C55EE7" w:rsidP="00C25CA0">
                  <w:pPr>
                    <w:spacing w:after="51"/>
                    <w:ind w:left="317"/>
                  </w:pP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Maintain a reliable and secure record of key campaign documentation, content and stakeholder information/data </w:t>
                  </w:r>
                </w:p>
                <w:p w14:paraId="3F5068DF" w14:textId="270BA59C" w:rsidR="5BC73724" w:rsidRDefault="5BC73724" w:rsidP="73EE7BB0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lastRenderedPageBreak/>
                    <w:t>• Support wider campaigns team</w:t>
                  </w:r>
                  <w:r w:rsidR="7C381DCA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 members</w:t>
                  </w: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>, as required</w:t>
                  </w:r>
                </w:p>
                <w:p w14:paraId="7B27786C" w14:textId="77777777" w:rsidR="00C55EE7" w:rsidRPr="00AE7570" w:rsidRDefault="00C55EE7" w:rsidP="00C55EE7">
                  <w:pPr>
                    <w:spacing w:after="51"/>
                    <w:ind w:left="317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</w:p>
              </w:tc>
            </w:tr>
          </w:tbl>
          <w:p w14:paraId="423EC230" w14:textId="5A917E53" w:rsidR="003831CD" w:rsidRPr="00AE7570" w:rsidRDefault="003831CD" w:rsidP="00C55EE7">
            <w:pPr>
              <w:spacing w:after="51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C92972" w:rsidRPr="00AE7570" w14:paraId="4754DD90" w14:textId="77777777" w:rsidTr="18D64FD8">
        <w:trPr>
          <w:trHeight w:val="1829"/>
        </w:trPr>
        <w:tc>
          <w:tcPr>
            <w:tcW w:w="8407" w:type="dxa"/>
          </w:tcPr>
          <w:p w14:paraId="07999B32" w14:textId="77777777" w:rsidR="00D82E30" w:rsidRPr="00AE7570" w:rsidRDefault="00D82E30" w:rsidP="00851E15">
            <w:pPr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AE7570">
              <w:rPr>
                <w:rFonts w:ascii="Avenir Next LT Pro" w:hAnsi="Avenir Next LT Pro" w:cs="Arial"/>
                <w:b/>
                <w:sz w:val="22"/>
                <w:szCs w:val="22"/>
              </w:rPr>
              <w:lastRenderedPageBreak/>
              <w:t>Knowledge, skills and experience</w:t>
            </w:r>
          </w:p>
          <w:p w14:paraId="2AE38789" w14:textId="77777777" w:rsidR="00D82E30" w:rsidRPr="00AE7570" w:rsidRDefault="00D82E30" w:rsidP="00851E15">
            <w:pPr>
              <w:jc w:val="both"/>
              <w:rPr>
                <w:rFonts w:ascii="Avenir Next LT Pro" w:hAnsi="Avenir Next LT Pro" w:cs="Arial"/>
                <w:bCs/>
                <w:sz w:val="22"/>
                <w:szCs w:val="22"/>
              </w:rPr>
            </w:pPr>
          </w:p>
          <w:p w14:paraId="01504B40" w14:textId="1CC9767A" w:rsidR="00905063" w:rsidRPr="007F6AB0" w:rsidRDefault="0048493D" w:rsidP="00851E15">
            <w:pPr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7F6AB0">
              <w:rPr>
                <w:rFonts w:ascii="Avenir Next LT Pro" w:hAnsi="Avenir Next LT Pro" w:cs="Arial"/>
                <w:b/>
                <w:sz w:val="22"/>
                <w:szCs w:val="22"/>
              </w:rPr>
              <w:t>Essential</w:t>
            </w:r>
            <w:r w:rsidR="00851E15" w:rsidRPr="007F6AB0">
              <w:rPr>
                <w:rFonts w:ascii="Avenir Next LT Pro" w:hAnsi="Avenir Next LT Pro" w:cs="Arial"/>
                <w:b/>
                <w:sz w:val="22"/>
                <w:szCs w:val="22"/>
              </w:rPr>
              <w:t>:</w:t>
            </w:r>
          </w:p>
          <w:p w14:paraId="5ADAA1D8" w14:textId="77777777" w:rsidR="00C55EE7" w:rsidRPr="00AE7570" w:rsidRDefault="00C55EE7" w:rsidP="00C55EE7">
            <w:p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91"/>
            </w:tblGrid>
            <w:tr w:rsidR="00C55EE7" w:rsidRPr="00AE7570" w14:paraId="276975F2" w14:textId="77777777" w:rsidTr="18D64FD8">
              <w:trPr>
                <w:trHeight w:val="98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12FC8C9" w14:textId="2FB82FC9" w:rsidR="00C55EE7" w:rsidRPr="00AE7570" w:rsidRDefault="00F87351" w:rsidP="00F87351">
                  <w:pPr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</w:t>
                  </w:r>
                  <w:r w:rsidR="00C55EE7"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>Experience as a campaigns officer, or in a closely</w:t>
                  </w: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 </w:t>
                  </w:r>
                  <w:r w:rsidR="00C55EE7"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related role </w:t>
                  </w:r>
                </w:p>
                <w:p w14:paraId="71367758" w14:textId="22E7223E" w:rsidR="00C55EE7" w:rsidRPr="00AE7570" w:rsidRDefault="0683F984" w:rsidP="00C55EE7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18D64FD8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Experience developing campaign and influencing </w:t>
                  </w:r>
                  <w:r w:rsidR="11EFD8E8" w:rsidRPr="18D64FD8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activities and </w:t>
                  </w:r>
                  <w:r w:rsidRPr="18D64FD8">
                    <w:rPr>
                      <w:rFonts w:ascii="Avenir Next LT Pro" w:hAnsi="Avenir Next LT Pro" w:cs="Arial"/>
                      <w:sz w:val="22"/>
                      <w:szCs w:val="22"/>
                    </w:rPr>
                    <w:t>strategies, collaborating with a diverse range of colleagues and stakeholders</w:t>
                  </w:r>
                </w:p>
                <w:p w14:paraId="518D713D" w14:textId="77777777" w:rsidR="00C55EE7" w:rsidRPr="00AE7570" w:rsidRDefault="00C55EE7" w:rsidP="00C55EE7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Track record of translating complex policy and research into compelling campaigns materials and messaging </w:t>
                  </w:r>
                </w:p>
                <w:p w14:paraId="3A3E1E2E" w14:textId="77777777" w:rsidR="00C55EE7" w:rsidRPr="00AE7570" w:rsidRDefault="00C55EE7" w:rsidP="00C55EE7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Understanding of the UK political context and policy-making process in which the Law Society operates </w:t>
                  </w:r>
                </w:p>
                <w:p w14:paraId="7C18AF90" w14:textId="097E424E" w:rsidR="00C55EE7" w:rsidRPr="00AE7570" w:rsidRDefault="00C55EE7" w:rsidP="00C55EE7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Demonstrable experience of </w:t>
                  </w:r>
                  <w:r w:rsidR="00583E0D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effective stakeholder engagement </w:t>
                  </w:r>
                  <w:r w:rsidR="1F37B977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and coordination, </w:t>
                  </w:r>
                  <w:r w:rsidR="00583E0D"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and </w:t>
                  </w:r>
                  <w:r w:rsidRPr="73EE7BB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working with other organisations to achieve shared campaigning objectives </w:t>
                  </w:r>
                </w:p>
                <w:p w14:paraId="686500C1" w14:textId="77777777" w:rsidR="00F87351" w:rsidRPr="00AE7570" w:rsidRDefault="00C55EE7" w:rsidP="00C25CA0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>• Ability to use tact, diplomacy and pragmatism in designing and employing campaign tactics that engage a wide range of stakeholders with differing views to bring about change</w:t>
                  </w:r>
                </w:p>
                <w:p w14:paraId="5A1413E2" w14:textId="7003B8AE" w:rsidR="00C55EE7" w:rsidRPr="00AE7570" w:rsidRDefault="00F87351" w:rsidP="00C25CA0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</w:t>
                  </w:r>
                  <w:r w:rsidR="00583E0D" w:rsidRPr="00AE7570">
                    <w:rPr>
                      <w:rFonts w:ascii="Avenir Next LT Pro" w:hAnsi="Avenir Next LT Pro" w:cs="Arial"/>
                      <w:bCs/>
                      <w:sz w:val="22"/>
                      <w:szCs w:val="22"/>
                    </w:rPr>
                    <w:t>A creative approach with experience of using a range of methods to deliver impact and engage a range of audiences</w:t>
                  </w:r>
                  <w:r w:rsidR="00C55EE7"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 </w:t>
                  </w:r>
                  <w:r w:rsidR="00C42889"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>including member, decision-maker and public engagement</w:t>
                  </w:r>
                </w:p>
                <w:p w14:paraId="29BFDBF1" w14:textId="60FE7488" w:rsidR="00F87351" w:rsidRPr="00AE7570" w:rsidRDefault="00C55EE7" w:rsidP="00F87351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Excellent organisational skills and ability to juggle a broad range of tasks and projects independently with limited supervision </w:t>
                  </w:r>
                </w:p>
                <w:p w14:paraId="01BA7C65" w14:textId="77777777" w:rsidR="00F87351" w:rsidRPr="00AE7570" w:rsidRDefault="00F87351" w:rsidP="00F87351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</w:t>
                  </w:r>
                  <w:r w:rsidR="00C55EE7"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Ability to provide reliable analysis of monitoring and evaluation data to measure campaign impact and review campaign strategy accordingly </w:t>
                  </w:r>
                </w:p>
                <w:p w14:paraId="7D64AAEC" w14:textId="47833569" w:rsidR="00C55EE7" w:rsidRPr="00AE7570" w:rsidRDefault="00F87351" w:rsidP="00F87351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</w:t>
                  </w:r>
                  <w:r w:rsidR="00C55EE7"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Excellent communication skills, both written and verbal, with the ability to liaise effectively with people at all levels </w:t>
                  </w:r>
                </w:p>
                <w:p w14:paraId="66D9D735" w14:textId="3D0B4D9D" w:rsidR="00583E0D" w:rsidRPr="00AE7570" w:rsidRDefault="00F87351" w:rsidP="00F87351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lastRenderedPageBreak/>
                    <w:t xml:space="preserve">• </w:t>
                  </w:r>
                  <w:r w:rsidR="00C55EE7"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>Excellent attention to detail with experience of proof reading, writing copy, note taking and maintaining financial and contact records</w:t>
                  </w:r>
                </w:p>
                <w:p w14:paraId="05B77844" w14:textId="77777777" w:rsidR="00F87351" w:rsidRPr="00AE7570" w:rsidRDefault="00F87351" w:rsidP="00F87351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</w:t>
                  </w:r>
                  <w:r w:rsidR="00583E0D" w:rsidRPr="00AE7570">
                    <w:rPr>
                      <w:rFonts w:ascii="Avenir Next LT Pro" w:hAnsi="Avenir Next LT Pro" w:cs="Arial"/>
                      <w:bCs/>
                      <w:sz w:val="22"/>
                      <w:szCs w:val="22"/>
                    </w:rPr>
                    <w:t xml:space="preserve">An inclusive, collaborative </w:t>
                  </w:r>
                  <w:r w:rsidR="00C25CA0" w:rsidRPr="00AE7570">
                    <w:rPr>
                      <w:rFonts w:ascii="Avenir Next LT Pro" w:hAnsi="Avenir Next LT Pro" w:cs="Arial"/>
                      <w:bCs/>
                      <w:sz w:val="22"/>
                      <w:szCs w:val="22"/>
                    </w:rPr>
                    <w:t xml:space="preserve">approach with the ability to motivate and engage others </w:t>
                  </w:r>
                </w:p>
                <w:p w14:paraId="042D85DE" w14:textId="0064968B" w:rsidR="00C25CA0" w:rsidRPr="00AE7570" w:rsidRDefault="00F87351" w:rsidP="00F87351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</w:t>
                  </w:r>
                  <w:r w:rsidR="00C25CA0" w:rsidRPr="00AE7570">
                    <w:rPr>
                      <w:rFonts w:ascii="Avenir Next LT Pro" w:hAnsi="Avenir Next LT Pro" w:cs="Arial"/>
                      <w:bCs/>
                      <w:sz w:val="22"/>
                      <w:szCs w:val="22"/>
                    </w:rPr>
                    <w:t xml:space="preserve">A proactive approach to initiating work and following activities through to successful completion </w:t>
                  </w:r>
                </w:p>
                <w:p w14:paraId="19FE2017" w14:textId="192E818E" w:rsidR="00C55EE7" w:rsidRPr="00AE7570" w:rsidRDefault="00F87351" w:rsidP="00F87351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</w:t>
                  </w:r>
                  <w:r w:rsidR="00C25CA0" w:rsidRPr="00AE7570">
                    <w:rPr>
                      <w:rFonts w:ascii="Avenir Next LT Pro" w:hAnsi="Avenir Next LT Pro" w:cs="Arial"/>
                      <w:bCs/>
                      <w:sz w:val="22"/>
                      <w:szCs w:val="22"/>
                    </w:rPr>
                    <w:t xml:space="preserve">A robust and </w:t>
                  </w:r>
                  <w:r w:rsidR="00583E0D" w:rsidRPr="00AE7570">
                    <w:rPr>
                      <w:rFonts w:ascii="Avenir Next LT Pro" w:hAnsi="Avenir Next LT Pro" w:cs="Arial"/>
                      <w:bCs/>
                      <w:sz w:val="22"/>
                      <w:szCs w:val="22"/>
                    </w:rPr>
                    <w:t xml:space="preserve">resilient approach to </w:t>
                  </w:r>
                  <w:r w:rsidR="008B14C9" w:rsidRPr="00AE7570">
                    <w:rPr>
                      <w:rFonts w:ascii="Avenir Next LT Pro" w:hAnsi="Avenir Next LT Pro" w:cs="Arial"/>
                      <w:bCs/>
                      <w:sz w:val="22"/>
                      <w:szCs w:val="22"/>
                    </w:rPr>
                    <w:t>work</w:t>
                  </w:r>
                  <w:r w:rsidR="00583E0D" w:rsidRPr="00AE7570">
                    <w:rPr>
                      <w:rFonts w:ascii="Avenir Next LT Pro" w:hAnsi="Avenir Next LT Pro" w:cs="Arial"/>
                      <w:bCs/>
                      <w:sz w:val="22"/>
                      <w:szCs w:val="22"/>
                    </w:rPr>
                    <w:t xml:space="preserve"> </w:t>
                  </w:r>
                  <w:r w:rsidR="00C25CA0" w:rsidRPr="00AE7570">
                    <w:rPr>
                      <w:rFonts w:ascii="Avenir Next LT Pro" w:hAnsi="Avenir Next LT Pro" w:cs="Arial"/>
                      <w:bCs/>
                      <w:sz w:val="22"/>
                      <w:szCs w:val="22"/>
                    </w:rPr>
                    <w:t>with support from the Law Society as appropriate</w:t>
                  </w:r>
                </w:p>
                <w:p w14:paraId="00CBCD7F" w14:textId="6E7B91B9" w:rsidR="00C55EE7" w:rsidRPr="00AE7570" w:rsidRDefault="00F87351" w:rsidP="00C55EE7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  <w:r w:rsidRPr="00AE7570">
                    <w:rPr>
                      <w:rFonts w:ascii="Avenir Next LT Pro" w:hAnsi="Avenir Next LT Pro" w:cs="Arial"/>
                      <w:sz w:val="22"/>
                      <w:szCs w:val="22"/>
                    </w:rPr>
                    <w:t xml:space="preserve">• </w:t>
                  </w:r>
                  <w:r w:rsidR="008B14C9" w:rsidRPr="00AE7570">
                    <w:rPr>
                      <w:rFonts w:ascii="Avenir Next LT Pro" w:eastAsia="Avenir Next LT Pro" w:hAnsi="Avenir Next LT Pro" w:cs="Avenir Next LT Pro"/>
                      <w:sz w:val="22"/>
                      <w:szCs w:val="22"/>
                    </w:rPr>
                    <w:t>A proactive approach to supporting a respectful and welcoming environment at the Law Society</w:t>
                  </w:r>
                </w:p>
                <w:p w14:paraId="24428809" w14:textId="77777777" w:rsidR="00C55EE7" w:rsidRPr="00AE7570" w:rsidRDefault="00C55EE7" w:rsidP="00C55EE7">
                  <w:pPr>
                    <w:spacing w:after="10" w:line="244" w:lineRule="auto"/>
                    <w:rPr>
                      <w:rFonts w:ascii="Avenir Next LT Pro" w:hAnsi="Avenir Next LT Pro" w:cs="Arial"/>
                      <w:sz w:val="22"/>
                      <w:szCs w:val="22"/>
                    </w:rPr>
                  </w:pPr>
                </w:p>
              </w:tc>
            </w:tr>
          </w:tbl>
          <w:p w14:paraId="75E96499" w14:textId="54A8E759" w:rsidR="00851E15" w:rsidRPr="00AE7570" w:rsidRDefault="00851E15" w:rsidP="00D82E30">
            <w:pPr>
              <w:rPr>
                <w:rFonts w:ascii="Arial" w:hAnsi="Arial" w:cs="Arial"/>
                <w:b/>
              </w:rPr>
            </w:pPr>
          </w:p>
        </w:tc>
        <w:tc>
          <w:tcPr>
            <w:tcW w:w="7753" w:type="dxa"/>
          </w:tcPr>
          <w:p w14:paraId="3032B97A" w14:textId="5F002DD5" w:rsidR="00851E15" w:rsidRPr="00AE7570" w:rsidRDefault="00851E15" w:rsidP="00851E15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73EE7BB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lastRenderedPageBreak/>
              <w:t xml:space="preserve">Planning &amp; </w:t>
            </w:r>
            <w:r w:rsidR="48B2981C" w:rsidRPr="73EE7BB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o</w:t>
            </w:r>
            <w:r w:rsidRPr="73EE7BB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rganising</w:t>
            </w:r>
          </w:p>
          <w:p w14:paraId="2502560A" w14:textId="77777777" w:rsidR="00851E15" w:rsidRPr="00AE7570" w:rsidRDefault="00851E15" w:rsidP="00851E15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2E0CBABF" w14:textId="734C115C" w:rsidR="00851E15" w:rsidRPr="007F6AB0" w:rsidRDefault="00851E15" w:rsidP="00851E15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7F6AB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Essential:</w:t>
            </w:r>
          </w:p>
          <w:p w14:paraId="6526C50E" w14:textId="77777777" w:rsidR="00851E15" w:rsidRPr="00AE7570" w:rsidRDefault="00851E15" w:rsidP="00851E15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68551602" w14:textId="49AB4B43" w:rsidR="006851A7" w:rsidRPr="00AE7570" w:rsidRDefault="00C42889" w:rsidP="00851E15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AE7570">
              <w:rPr>
                <w:rFonts w:ascii="Avenir Next LT Pro" w:hAnsi="Avenir Next LT Pro" w:cs="Arial"/>
                <w:sz w:val="22"/>
                <w:szCs w:val="22"/>
              </w:rPr>
              <w:t>Excellent organisational skills and ability to</w:t>
            </w:r>
            <w:r w:rsidR="008B14C9" w:rsidRPr="00AE7570">
              <w:rPr>
                <w:rFonts w:ascii="Avenir Next LT Pro" w:hAnsi="Avenir Next LT Pro" w:cs="Arial"/>
                <w:sz w:val="22"/>
                <w:szCs w:val="22"/>
              </w:rPr>
              <w:t xml:space="preserve"> successfully work on a broad range of tasks, manage competing priorities</w:t>
            </w:r>
            <w:r w:rsidRPr="00AE7570">
              <w:rPr>
                <w:rFonts w:ascii="Avenir Next LT Pro" w:hAnsi="Avenir Next LT Pro" w:cs="Arial"/>
                <w:sz w:val="22"/>
                <w:szCs w:val="22"/>
              </w:rPr>
              <w:t xml:space="preserve"> and projects independently with limited supervision</w:t>
            </w:r>
          </w:p>
          <w:p w14:paraId="5956799C" w14:textId="411D2E2C" w:rsidR="0053185A" w:rsidRPr="00AE7570" w:rsidRDefault="00C42889" w:rsidP="00851E15">
            <w:pPr>
              <w:pStyle w:val="ListParagraph"/>
              <w:numPr>
                <w:ilvl w:val="0"/>
                <w:numId w:val="11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AE7570">
              <w:rPr>
                <w:rFonts w:ascii="Avenir Next LT Pro" w:hAnsi="Avenir Next LT Pro" w:cs="Arial"/>
                <w:sz w:val="22"/>
                <w:szCs w:val="22"/>
              </w:rPr>
              <w:t>Experience of working with online tools and databases such as Microsoft Office and 365 package including Teams and SharePoint, and campaigning software such as Engaging Networks</w:t>
            </w:r>
          </w:p>
          <w:p w14:paraId="15C52624" w14:textId="77777777" w:rsidR="00C92972" w:rsidRPr="00AE7570" w:rsidRDefault="00C92972" w:rsidP="00270112">
            <w:pPr>
              <w:rPr>
                <w:rFonts w:ascii="Arial" w:hAnsi="Arial" w:cs="Arial"/>
              </w:rPr>
            </w:pPr>
          </w:p>
        </w:tc>
      </w:tr>
    </w:tbl>
    <w:p w14:paraId="1DC4B6C7" w14:textId="77777777" w:rsidR="00C92972" w:rsidRPr="00AE7570" w:rsidRDefault="00C92972" w:rsidP="007F21A8"/>
    <w:p w14:paraId="1EA4C57D" w14:textId="77777777" w:rsidR="00C92972" w:rsidRPr="00AE7570" w:rsidRDefault="00C92972" w:rsidP="007F21A8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7654"/>
      </w:tblGrid>
      <w:tr w:rsidR="00D82E30" w:rsidRPr="00210228" w14:paraId="3CB3DA48" w14:textId="77777777" w:rsidTr="0F258F28">
        <w:trPr>
          <w:trHeight w:val="1244"/>
        </w:trPr>
        <w:tc>
          <w:tcPr>
            <w:tcW w:w="8506" w:type="dxa"/>
          </w:tcPr>
          <w:p w14:paraId="10C30CC9" w14:textId="77777777" w:rsidR="00851E15" w:rsidRPr="00AE7570" w:rsidRDefault="00851E15" w:rsidP="00851E15">
            <w:pPr>
              <w:pStyle w:val="ListParagraph"/>
              <w:ind w:left="0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AE757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Desirable:</w:t>
            </w:r>
          </w:p>
          <w:p w14:paraId="711FB836" w14:textId="77777777" w:rsidR="00851E15" w:rsidRPr="00AE7570" w:rsidRDefault="00851E15" w:rsidP="00851E15">
            <w:pPr>
              <w:pStyle w:val="ListParagraph"/>
              <w:ind w:left="0"/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26285AB" w14:textId="5EE41161" w:rsidR="00C55EE7" w:rsidRPr="00AE7570" w:rsidRDefault="00F87351" w:rsidP="00F87351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AE7570">
              <w:rPr>
                <w:rFonts w:ascii="Avenir Next LT Pro" w:hAnsi="Avenir Next LT Pro" w:cs="Arial"/>
                <w:sz w:val="22"/>
                <w:szCs w:val="22"/>
              </w:rPr>
              <w:t xml:space="preserve">• </w:t>
            </w:r>
            <w:r w:rsidR="00C55EE7" w:rsidRPr="00AE7570">
              <w:rPr>
                <w:rFonts w:ascii="Avenir Next LT Pro" w:hAnsi="Avenir Next LT Pro" w:cs="Arial"/>
                <w:sz w:val="22"/>
                <w:szCs w:val="22"/>
              </w:rPr>
              <w:t>Track record of co-ordinating high-profile multi-channel campaigns to successfully influence policy change at a national level</w:t>
            </w:r>
          </w:p>
          <w:p w14:paraId="1DDBAD43" w14:textId="5E08FCAD" w:rsidR="00F87351" w:rsidRPr="00AE7570" w:rsidRDefault="00C55EE7" w:rsidP="00C55EE7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AE7570">
              <w:rPr>
                <w:rFonts w:ascii="Avenir Next LT Pro" w:hAnsi="Avenir Next LT Pro" w:cs="Arial"/>
                <w:sz w:val="22"/>
                <w:szCs w:val="22"/>
              </w:rPr>
              <w:t>• Experience working for a mission-led organisation</w:t>
            </w:r>
          </w:p>
          <w:p w14:paraId="3239140B" w14:textId="3E814055" w:rsidR="00851E15" w:rsidRPr="00AE7570" w:rsidRDefault="0683F984" w:rsidP="0F258F28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F258F28">
              <w:rPr>
                <w:rFonts w:ascii="Avenir Next LT Pro" w:hAnsi="Avenir Next LT Pro" w:cs="Arial"/>
                <w:sz w:val="22"/>
                <w:szCs w:val="22"/>
              </w:rPr>
              <w:t xml:space="preserve">• Knowledge of issues relating to access to justice and </w:t>
            </w:r>
            <w:r w:rsidR="0E47983C" w:rsidRPr="0F258F28">
              <w:rPr>
                <w:rFonts w:ascii="Avenir Next LT Pro" w:hAnsi="Avenir Next LT Pro" w:cs="Arial"/>
                <w:sz w:val="22"/>
                <w:szCs w:val="22"/>
              </w:rPr>
              <w:t xml:space="preserve">the </w:t>
            </w:r>
            <w:r w:rsidRPr="0F258F28">
              <w:rPr>
                <w:rFonts w:ascii="Avenir Next LT Pro" w:hAnsi="Avenir Next LT Pro" w:cs="Arial"/>
                <w:sz w:val="22"/>
                <w:szCs w:val="22"/>
              </w:rPr>
              <w:t>rule of law</w:t>
            </w:r>
          </w:p>
        </w:tc>
        <w:tc>
          <w:tcPr>
            <w:tcW w:w="7654" w:type="dxa"/>
          </w:tcPr>
          <w:p w14:paraId="52C2B659" w14:textId="77777777" w:rsidR="00D82E30" w:rsidRPr="00AE7570" w:rsidRDefault="00D82E30" w:rsidP="00270112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AE7570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Organisation Chart</w:t>
            </w:r>
          </w:p>
          <w:p w14:paraId="12DA51B2" w14:textId="77777777" w:rsidR="00D82E30" w:rsidRPr="00AE7570" w:rsidRDefault="00D82E30" w:rsidP="00935C6F">
            <w:pPr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5C7CD994" w14:textId="70B094FA" w:rsidR="00D82E30" w:rsidRPr="00F87351" w:rsidRDefault="00470CA9" w:rsidP="00470CA9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F258F28">
              <w:rPr>
                <w:rFonts w:ascii="Avenir Next LT Pro" w:hAnsi="Avenir Next LT Pro" w:cs="Arial"/>
                <w:sz w:val="22"/>
                <w:szCs w:val="22"/>
              </w:rPr>
              <w:t>Part of the Campaigns Team, Public Affairs Directorate and reporting to the Campaigns</w:t>
            </w:r>
            <w:r w:rsidR="0EEC91CF" w:rsidRPr="0F258F28">
              <w:rPr>
                <w:rFonts w:ascii="Avenir Next LT Pro" w:hAnsi="Avenir Next LT Pro" w:cs="Arial"/>
                <w:sz w:val="22"/>
                <w:szCs w:val="22"/>
              </w:rPr>
              <w:t xml:space="preserve"> Lead </w:t>
            </w:r>
          </w:p>
        </w:tc>
      </w:tr>
    </w:tbl>
    <w:p w14:paraId="22501AFF" w14:textId="77777777" w:rsidR="00043080" w:rsidRDefault="00043080"/>
    <w:sectPr w:rsidR="00043080" w:rsidSect="00F36E1A">
      <w:headerReference w:type="default" r:id="rId11"/>
      <w:footerReference w:type="default" r:id="rId12"/>
      <w:pgSz w:w="16840" w:h="11907" w:orient="landscape" w:code="9"/>
      <w:pgMar w:top="2098" w:right="1077" w:bottom="1440" w:left="1077" w:header="284" w:footer="561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2D7D" w14:textId="77777777" w:rsidR="00043080" w:rsidRDefault="00043080" w:rsidP="0096787E">
      <w:r>
        <w:separator/>
      </w:r>
    </w:p>
  </w:endnote>
  <w:endnote w:type="continuationSeparator" w:id="0">
    <w:p w14:paraId="538E933A" w14:textId="77777777" w:rsidR="00043080" w:rsidRDefault="00043080" w:rsidP="0096787E">
      <w:r>
        <w:continuationSeparator/>
      </w:r>
    </w:p>
  </w:endnote>
  <w:endnote w:type="continuationNotice" w:id="1">
    <w:p w14:paraId="2E1FB304" w14:textId="77777777" w:rsidR="00043080" w:rsidRDefault="00043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B038" w14:textId="77777777" w:rsidR="00A4124C" w:rsidRDefault="00A4124C" w:rsidP="00A412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857F" w14:textId="77777777" w:rsidR="00043080" w:rsidRDefault="00043080" w:rsidP="0096787E">
      <w:r>
        <w:separator/>
      </w:r>
    </w:p>
  </w:footnote>
  <w:footnote w:type="continuationSeparator" w:id="0">
    <w:p w14:paraId="75518A66" w14:textId="77777777" w:rsidR="00043080" w:rsidRDefault="00043080" w:rsidP="0096787E">
      <w:r>
        <w:continuationSeparator/>
      </w:r>
    </w:p>
  </w:footnote>
  <w:footnote w:type="continuationNotice" w:id="1">
    <w:p w14:paraId="6B4EA96A" w14:textId="77777777" w:rsidR="00043080" w:rsidRDefault="000430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CA6C" w14:textId="1A417AB9" w:rsidR="00F60359" w:rsidRDefault="00E21934" w:rsidP="004D2E5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89D1D8" wp14:editId="1887512A">
          <wp:simplePos x="0" y="0"/>
          <wp:positionH relativeFrom="column">
            <wp:posOffset>7748905</wp:posOffset>
          </wp:positionH>
          <wp:positionV relativeFrom="paragraph">
            <wp:posOffset>137795</wp:posOffset>
          </wp:positionV>
          <wp:extent cx="1902460" cy="646430"/>
          <wp:effectExtent l="0" t="0" r="0" b="0"/>
          <wp:wrapSquare wrapText="bothSides"/>
          <wp:docPr id="1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F6787D" w14:textId="77777777" w:rsidR="00F60359" w:rsidRPr="00DD0CA7" w:rsidRDefault="00F60359" w:rsidP="00DD0CA7">
    <w:pPr>
      <w:pStyle w:val="Header"/>
      <w:tabs>
        <w:tab w:val="clear" w:pos="4320"/>
        <w:tab w:val="clear" w:pos="8640"/>
        <w:tab w:val="left" w:pos="144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5B9CFC"/>
    <w:multiLevelType w:val="hybridMultilevel"/>
    <w:tmpl w:val="788625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8EA9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96612"/>
    <w:multiLevelType w:val="hybridMultilevel"/>
    <w:tmpl w:val="F6FE3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0A34"/>
    <w:multiLevelType w:val="hybridMultilevel"/>
    <w:tmpl w:val="19F2A546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72D7404"/>
    <w:multiLevelType w:val="hybridMultilevel"/>
    <w:tmpl w:val="070C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FDA"/>
    <w:multiLevelType w:val="hybridMultilevel"/>
    <w:tmpl w:val="81FC2F70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D2454"/>
    <w:multiLevelType w:val="hybridMultilevel"/>
    <w:tmpl w:val="A59A9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5160D"/>
    <w:multiLevelType w:val="hybridMultilevel"/>
    <w:tmpl w:val="67E0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06464"/>
    <w:multiLevelType w:val="singleLevel"/>
    <w:tmpl w:val="04FA2AB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9" w15:restartNumberingAfterBreak="0">
    <w:nsid w:val="263923F8"/>
    <w:multiLevelType w:val="hybridMultilevel"/>
    <w:tmpl w:val="82FECDCA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593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7B4D44"/>
    <w:multiLevelType w:val="hybridMultilevel"/>
    <w:tmpl w:val="039E3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F80F87"/>
    <w:multiLevelType w:val="hybridMultilevel"/>
    <w:tmpl w:val="B088D8BE"/>
    <w:lvl w:ilvl="0" w:tplc="3F76DEF2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  <w:color w:val="203B71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AC584A"/>
    <w:multiLevelType w:val="hybridMultilevel"/>
    <w:tmpl w:val="A176D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169D7D"/>
    <w:multiLevelType w:val="hybridMultilevel"/>
    <w:tmpl w:val="EB362964"/>
    <w:lvl w:ilvl="0" w:tplc="2F148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E9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04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AB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E8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CA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A2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23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762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02083"/>
    <w:multiLevelType w:val="hybridMultilevel"/>
    <w:tmpl w:val="71BEEFD6"/>
    <w:lvl w:ilvl="0" w:tplc="3F76DEF2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  <w:color w:val="203B71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90131"/>
    <w:multiLevelType w:val="hybridMultilevel"/>
    <w:tmpl w:val="5FD860A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8012D3"/>
    <w:multiLevelType w:val="hybridMultilevel"/>
    <w:tmpl w:val="8AAE9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81433B"/>
    <w:multiLevelType w:val="hybridMultilevel"/>
    <w:tmpl w:val="0570E5C0"/>
    <w:lvl w:ilvl="0" w:tplc="3F76DEF2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  <w:color w:val="203B7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F2C58"/>
    <w:multiLevelType w:val="hybridMultilevel"/>
    <w:tmpl w:val="DC72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C66FD6"/>
    <w:multiLevelType w:val="singleLevel"/>
    <w:tmpl w:val="04FA2AB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A393410"/>
    <w:multiLevelType w:val="hybridMultilevel"/>
    <w:tmpl w:val="C34AA5A8"/>
    <w:lvl w:ilvl="0" w:tplc="D66A4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908247">
    <w:abstractNumId w:val="13"/>
  </w:num>
  <w:num w:numId="2" w16cid:durableId="81529531">
    <w:abstractNumId w:val="19"/>
  </w:num>
  <w:num w:numId="3" w16cid:durableId="1589844416">
    <w:abstractNumId w:val="8"/>
  </w:num>
  <w:num w:numId="4" w16cid:durableId="232206375">
    <w:abstractNumId w:val="18"/>
  </w:num>
  <w:num w:numId="5" w16cid:durableId="140193913">
    <w:abstractNumId w:val="15"/>
  </w:num>
  <w:num w:numId="6" w16cid:durableId="1147085667">
    <w:abstractNumId w:val="20"/>
  </w:num>
  <w:num w:numId="7" w16cid:durableId="1065832324">
    <w:abstractNumId w:val="14"/>
  </w:num>
  <w:num w:numId="8" w16cid:durableId="908611010">
    <w:abstractNumId w:val="11"/>
  </w:num>
  <w:num w:numId="9" w16cid:durableId="1095326403">
    <w:abstractNumId w:val="17"/>
  </w:num>
  <w:num w:numId="10" w16cid:durableId="1861700320">
    <w:abstractNumId w:val="9"/>
  </w:num>
  <w:num w:numId="11" w16cid:durableId="874923764">
    <w:abstractNumId w:val="16"/>
  </w:num>
  <w:num w:numId="12" w16cid:durableId="1321733645">
    <w:abstractNumId w:val="10"/>
  </w:num>
  <w:num w:numId="13" w16cid:durableId="1922374380">
    <w:abstractNumId w:val="7"/>
  </w:num>
  <w:num w:numId="14" w16cid:durableId="2080472038">
    <w:abstractNumId w:val="1"/>
  </w:num>
  <w:num w:numId="15" w16cid:durableId="1727870291">
    <w:abstractNumId w:val="0"/>
  </w:num>
  <w:num w:numId="16" w16cid:durableId="364408032">
    <w:abstractNumId w:val="5"/>
  </w:num>
  <w:num w:numId="17" w16cid:durableId="761948900">
    <w:abstractNumId w:val="3"/>
  </w:num>
  <w:num w:numId="18" w16cid:durableId="1253508903">
    <w:abstractNumId w:val="6"/>
  </w:num>
  <w:num w:numId="19" w16cid:durableId="1515264611">
    <w:abstractNumId w:val="4"/>
  </w:num>
  <w:num w:numId="20" w16cid:durableId="1949041652">
    <w:abstractNumId w:val="12"/>
  </w:num>
  <w:num w:numId="21" w16cid:durableId="64933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A8"/>
    <w:rsid w:val="000070F0"/>
    <w:rsid w:val="0001559A"/>
    <w:rsid w:val="00043080"/>
    <w:rsid w:val="00052635"/>
    <w:rsid w:val="00080E5B"/>
    <w:rsid w:val="00080EB8"/>
    <w:rsid w:val="000955BA"/>
    <w:rsid w:val="000974E1"/>
    <w:rsid w:val="000D2E2C"/>
    <w:rsid w:val="000D5AE1"/>
    <w:rsid w:val="000E3D46"/>
    <w:rsid w:val="00102A29"/>
    <w:rsid w:val="00125436"/>
    <w:rsid w:val="00142BCA"/>
    <w:rsid w:val="00152B29"/>
    <w:rsid w:val="00155224"/>
    <w:rsid w:val="001625D4"/>
    <w:rsid w:val="0019178A"/>
    <w:rsid w:val="001B37F1"/>
    <w:rsid w:val="001B7DC3"/>
    <w:rsid w:val="001C2A60"/>
    <w:rsid w:val="001C5CBA"/>
    <w:rsid w:val="001F2F25"/>
    <w:rsid w:val="002004EC"/>
    <w:rsid w:val="00210228"/>
    <w:rsid w:val="00210A90"/>
    <w:rsid w:val="002115A3"/>
    <w:rsid w:val="00222E5F"/>
    <w:rsid w:val="00236E5C"/>
    <w:rsid w:val="00254430"/>
    <w:rsid w:val="00263A00"/>
    <w:rsid w:val="0026679D"/>
    <w:rsid w:val="00270112"/>
    <w:rsid w:val="00276947"/>
    <w:rsid w:val="002B25E7"/>
    <w:rsid w:val="002B30B6"/>
    <w:rsid w:val="002B69CE"/>
    <w:rsid w:val="002D391C"/>
    <w:rsid w:val="002D6790"/>
    <w:rsid w:val="002E08D2"/>
    <w:rsid w:val="002E6943"/>
    <w:rsid w:val="002E776D"/>
    <w:rsid w:val="0031053E"/>
    <w:rsid w:val="003357B3"/>
    <w:rsid w:val="00352071"/>
    <w:rsid w:val="00355ED1"/>
    <w:rsid w:val="0036371F"/>
    <w:rsid w:val="003827D3"/>
    <w:rsid w:val="003831CD"/>
    <w:rsid w:val="003873D3"/>
    <w:rsid w:val="003A45B7"/>
    <w:rsid w:val="003B272E"/>
    <w:rsid w:val="003E150A"/>
    <w:rsid w:val="003E54F9"/>
    <w:rsid w:val="003E5F01"/>
    <w:rsid w:val="003E7F13"/>
    <w:rsid w:val="00404604"/>
    <w:rsid w:val="00411080"/>
    <w:rsid w:val="00414D81"/>
    <w:rsid w:val="00422421"/>
    <w:rsid w:val="00433969"/>
    <w:rsid w:val="00446E7D"/>
    <w:rsid w:val="004574FF"/>
    <w:rsid w:val="00461B3E"/>
    <w:rsid w:val="00470CA9"/>
    <w:rsid w:val="0048493D"/>
    <w:rsid w:val="00492797"/>
    <w:rsid w:val="004942AB"/>
    <w:rsid w:val="0049582C"/>
    <w:rsid w:val="00497808"/>
    <w:rsid w:val="004A5EB9"/>
    <w:rsid w:val="004A6A19"/>
    <w:rsid w:val="004C590B"/>
    <w:rsid w:val="004D2E57"/>
    <w:rsid w:val="004D7F3A"/>
    <w:rsid w:val="004F6C7C"/>
    <w:rsid w:val="00500CA1"/>
    <w:rsid w:val="00514F21"/>
    <w:rsid w:val="0051608E"/>
    <w:rsid w:val="00525F10"/>
    <w:rsid w:val="0053185A"/>
    <w:rsid w:val="00550476"/>
    <w:rsid w:val="00552479"/>
    <w:rsid w:val="005649B2"/>
    <w:rsid w:val="00583E0D"/>
    <w:rsid w:val="00584BE2"/>
    <w:rsid w:val="005853F2"/>
    <w:rsid w:val="00595AF2"/>
    <w:rsid w:val="005A4912"/>
    <w:rsid w:val="005A59DF"/>
    <w:rsid w:val="005B25F1"/>
    <w:rsid w:val="005C4396"/>
    <w:rsid w:val="005D3C39"/>
    <w:rsid w:val="005D7516"/>
    <w:rsid w:val="00600FB8"/>
    <w:rsid w:val="006037EA"/>
    <w:rsid w:val="006259FD"/>
    <w:rsid w:val="00627DC4"/>
    <w:rsid w:val="006426B9"/>
    <w:rsid w:val="006633E3"/>
    <w:rsid w:val="00665B7A"/>
    <w:rsid w:val="006851A7"/>
    <w:rsid w:val="00695D34"/>
    <w:rsid w:val="006968B0"/>
    <w:rsid w:val="006B534A"/>
    <w:rsid w:val="006C4FB9"/>
    <w:rsid w:val="006D54EA"/>
    <w:rsid w:val="006F2ADA"/>
    <w:rsid w:val="007048C3"/>
    <w:rsid w:val="00732C9D"/>
    <w:rsid w:val="00742C0A"/>
    <w:rsid w:val="00743677"/>
    <w:rsid w:val="00744DB2"/>
    <w:rsid w:val="0074554B"/>
    <w:rsid w:val="007837AF"/>
    <w:rsid w:val="00784802"/>
    <w:rsid w:val="007B5D5B"/>
    <w:rsid w:val="007C1D21"/>
    <w:rsid w:val="007E17F8"/>
    <w:rsid w:val="007E6512"/>
    <w:rsid w:val="007F21A8"/>
    <w:rsid w:val="007F420A"/>
    <w:rsid w:val="007F6AB0"/>
    <w:rsid w:val="00814A87"/>
    <w:rsid w:val="0081713A"/>
    <w:rsid w:val="0081752C"/>
    <w:rsid w:val="00820802"/>
    <w:rsid w:val="00834C7E"/>
    <w:rsid w:val="00851E15"/>
    <w:rsid w:val="00864EED"/>
    <w:rsid w:val="0086621F"/>
    <w:rsid w:val="008925EF"/>
    <w:rsid w:val="008A378F"/>
    <w:rsid w:val="008B14C9"/>
    <w:rsid w:val="008C1B67"/>
    <w:rsid w:val="008D0DCD"/>
    <w:rsid w:val="008E096C"/>
    <w:rsid w:val="00905063"/>
    <w:rsid w:val="0093151C"/>
    <w:rsid w:val="00935B98"/>
    <w:rsid w:val="00935C6F"/>
    <w:rsid w:val="00937636"/>
    <w:rsid w:val="009378E6"/>
    <w:rsid w:val="009433E1"/>
    <w:rsid w:val="0096787E"/>
    <w:rsid w:val="009934DF"/>
    <w:rsid w:val="009C03C6"/>
    <w:rsid w:val="009F67E2"/>
    <w:rsid w:val="00A4124C"/>
    <w:rsid w:val="00A47028"/>
    <w:rsid w:val="00A56017"/>
    <w:rsid w:val="00A74315"/>
    <w:rsid w:val="00A8462D"/>
    <w:rsid w:val="00AA20F6"/>
    <w:rsid w:val="00AD1B2E"/>
    <w:rsid w:val="00AD27A4"/>
    <w:rsid w:val="00AE7570"/>
    <w:rsid w:val="00B21554"/>
    <w:rsid w:val="00B23852"/>
    <w:rsid w:val="00B37EFC"/>
    <w:rsid w:val="00B46311"/>
    <w:rsid w:val="00B63BBE"/>
    <w:rsid w:val="00B64722"/>
    <w:rsid w:val="00B76A0B"/>
    <w:rsid w:val="00B80554"/>
    <w:rsid w:val="00B83D84"/>
    <w:rsid w:val="00B94D05"/>
    <w:rsid w:val="00BB2BF0"/>
    <w:rsid w:val="00BD78DB"/>
    <w:rsid w:val="00BE6AAF"/>
    <w:rsid w:val="00C0379F"/>
    <w:rsid w:val="00C10D47"/>
    <w:rsid w:val="00C20675"/>
    <w:rsid w:val="00C25CA0"/>
    <w:rsid w:val="00C35775"/>
    <w:rsid w:val="00C42889"/>
    <w:rsid w:val="00C55EE7"/>
    <w:rsid w:val="00C63377"/>
    <w:rsid w:val="00C6395A"/>
    <w:rsid w:val="00C643A9"/>
    <w:rsid w:val="00C650AD"/>
    <w:rsid w:val="00C716B9"/>
    <w:rsid w:val="00C77D49"/>
    <w:rsid w:val="00C81211"/>
    <w:rsid w:val="00C92972"/>
    <w:rsid w:val="00C97503"/>
    <w:rsid w:val="00D04F7F"/>
    <w:rsid w:val="00D05604"/>
    <w:rsid w:val="00D2221D"/>
    <w:rsid w:val="00D23736"/>
    <w:rsid w:val="00D37F22"/>
    <w:rsid w:val="00D40599"/>
    <w:rsid w:val="00D77A32"/>
    <w:rsid w:val="00D82E30"/>
    <w:rsid w:val="00DA77E9"/>
    <w:rsid w:val="00DD0CA7"/>
    <w:rsid w:val="00DE5F70"/>
    <w:rsid w:val="00DF484D"/>
    <w:rsid w:val="00E06BE8"/>
    <w:rsid w:val="00E12CFF"/>
    <w:rsid w:val="00E21934"/>
    <w:rsid w:val="00E250B8"/>
    <w:rsid w:val="00E42DBF"/>
    <w:rsid w:val="00E44E32"/>
    <w:rsid w:val="00E64183"/>
    <w:rsid w:val="00E65692"/>
    <w:rsid w:val="00E660A6"/>
    <w:rsid w:val="00E82A17"/>
    <w:rsid w:val="00E857FE"/>
    <w:rsid w:val="00EA3FF8"/>
    <w:rsid w:val="00EA4A4C"/>
    <w:rsid w:val="00EC2DD3"/>
    <w:rsid w:val="00EE13D9"/>
    <w:rsid w:val="00EF5C35"/>
    <w:rsid w:val="00EF7631"/>
    <w:rsid w:val="00F04253"/>
    <w:rsid w:val="00F077AB"/>
    <w:rsid w:val="00F25F23"/>
    <w:rsid w:val="00F36E1A"/>
    <w:rsid w:val="00F41A3F"/>
    <w:rsid w:val="00F43784"/>
    <w:rsid w:val="00F50D7F"/>
    <w:rsid w:val="00F60359"/>
    <w:rsid w:val="00F702CA"/>
    <w:rsid w:val="00F87351"/>
    <w:rsid w:val="00F9642C"/>
    <w:rsid w:val="00F9684C"/>
    <w:rsid w:val="00F96EE9"/>
    <w:rsid w:val="00FB51B8"/>
    <w:rsid w:val="00FC012D"/>
    <w:rsid w:val="00FC10F2"/>
    <w:rsid w:val="00FD2E61"/>
    <w:rsid w:val="00FE21D5"/>
    <w:rsid w:val="00FF1050"/>
    <w:rsid w:val="00FF5934"/>
    <w:rsid w:val="0379AB66"/>
    <w:rsid w:val="0683F984"/>
    <w:rsid w:val="0E47983C"/>
    <w:rsid w:val="0E947C3C"/>
    <w:rsid w:val="0EEC91CF"/>
    <w:rsid w:val="0F258F28"/>
    <w:rsid w:val="100E1999"/>
    <w:rsid w:val="11EFD8E8"/>
    <w:rsid w:val="18D64FD8"/>
    <w:rsid w:val="1B5FFFC4"/>
    <w:rsid w:val="1E2A62B9"/>
    <w:rsid w:val="1F37B977"/>
    <w:rsid w:val="1FC936AE"/>
    <w:rsid w:val="21A8E541"/>
    <w:rsid w:val="2254763F"/>
    <w:rsid w:val="236B8C7C"/>
    <w:rsid w:val="274A9B08"/>
    <w:rsid w:val="290DBB22"/>
    <w:rsid w:val="30CABA78"/>
    <w:rsid w:val="358E082C"/>
    <w:rsid w:val="36AF1AEA"/>
    <w:rsid w:val="39B011B1"/>
    <w:rsid w:val="3DDAC8D3"/>
    <w:rsid w:val="44A8351E"/>
    <w:rsid w:val="4706F368"/>
    <w:rsid w:val="48B2981C"/>
    <w:rsid w:val="4B31F8ED"/>
    <w:rsid w:val="4E3388F7"/>
    <w:rsid w:val="539B4153"/>
    <w:rsid w:val="59AB6C74"/>
    <w:rsid w:val="5BC73724"/>
    <w:rsid w:val="68DF46E6"/>
    <w:rsid w:val="6A570C7F"/>
    <w:rsid w:val="73EE7BB0"/>
    <w:rsid w:val="76B8AB3A"/>
    <w:rsid w:val="7A2C29FC"/>
    <w:rsid w:val="7C381DCA"/>
    <w:rsid w:val="7F94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A7BC33"/>
  <w15:chartTrackingRefBased/>
  <w15:docId w15:val="{686E4A14-D08F-47D7-81B5-E8054DEE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A8"/>
    <w:rPr>
      <w:rFonts w:ascii="Times New Roman" w:eastAsia="Times New Roman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21A8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21A8"/>
    <w:pPr>
      <w:keepNext/>
      <w:outlineLvl w:val="4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F21A8"/>
    <w:pPr>
      <w:keepNext/>
      <w:outlineLvl w:val="7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21A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7F21A8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9"/>
    <w:rsid w:val="007F21A8"/>
    <w:rPr>
      <w:rFonts w:ascii="Times New Roman" w:hAnsi="Times New Roman" w:cs="Times New Roman"/>
      <w:i/>
      <w:iCs/>
      <w:sz w:val="20"/>
      <w:szCs w:val="20"/>
    </w:rPr>
  </w:style>
  <w:style w:type="character" w:customStyle="1" w:styleId="Heading8Char">
    <w:name w:val="Heading 8 Char"/>
    <w:link w:val="Heading8"/>
    <w:uiPriority w:val="99"/>
    <w:rsid w:val="007F21A8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9Char">
    <w:name w:val="Heading 9 Char"/>
    <w:link w:val="Heading9"/>
    <w:uiPriority w:val="99"/>
    <w:semiHidden/>
    <w:rsid w:val="007F21A8"/>
    <w:rPr>
      <w:rFonts w:ascii="Cambria" w:hAnsi="Cambria" w:cs="Cambria"/>
    </w:rPr>
  </w:style>
  <w:style w:type="paragraph" w:styleId="BodyText2">
    <w:name w:val="Body Text 2"/>
    <w:basedOn w:val="Normal"/>
    <w:link w:val="BodyText2Char1"/>
    <w:uiPriority w:val="99"/>
    <w:rsid w:val="007F21A8"/>
    <w:pPr>
      <w:ind w:left="2880"/>
      <w:jc w:val="center"/>
    </w:pPr>
    <w:rPr>
      <w:sz w:val="20"/>
      <w:szCs w:val="20"/>
      <w:lang w:val="en-US"/>
    </w:rPr>
  </w:style>
  <w:style w:type="character" w:customStyle="1" w:styleId="BodyText2Char">
    <w:name w:val="Body Text 2 Char"/>
    <w:uiPriority w:val="99"/>
    <w:semiHidden/>
    <w:rsid w:val="00923DD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2Char1">
    <w:name w:val="Body Text 2 Char1"/>
    <w:link w:val="BodyText2"/>
    <w:uiPriority w:val="99"/>
    <w:rsid w:val="007F21A8"/>
    <w:rPr>
      <w:rFonts w:ascii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7F21A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F21A8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F21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7F21A8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B463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95AF2"/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463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95AF2"/>
    <w:rPr>
      <w:rFonts w:ascii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6B9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750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97503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633E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3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F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7F2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F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F22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D37F2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f01">
    <w:name w:val="cf01"/>
    <w:rsid w:val="009050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aca77e1b737b4c7ba3a234beb437bc8f xmlns="c23d2192-f5b5-4a13-9a30-e0d79702362d">
      <Terms xmlns="http://schemas.microsoft.com/office/infopath/2007/PartnerControls"/>
    </aca77e1b737b4c7ba3a234beb437bc8f>
    <TaxCatchAll xmlns="c23d2192-f5b5-4a13-9a30-e0d79702362d" xsi:nil="true"/>
    <gf60c2ae95f94fb2b71e8bfbfe015e3f xmlns="c23d2192-f5b5-4a13-9a30-e0d79702362d">
      <Terms xmlns="http://schemas.microsoft.com/office/infopath/2007/PartnerControls"/>
    </gf60c2ae95f94fb2b71e8bfbfe015e3f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h5171c5b46ee4a5389e7dcf055796012 xmlns="c23d2192-f5b5-4a13-9a30-e0d79702362d">
      <Terms xmlns="http://schemas.microsoft.com/office/infopath/2007/PartnerControls"/>
    </h5171c5b46ee4a5389e7dcf055796012>
    <d2290f9241184778a99825fb7cbfb009 xmlns="c23d2192-f5b5-4a13-9a30-e0d79702362d">
      <Terms xmlns="http://schemas.microsoft.com/office/infopath/2007/PartnerControls"/>
    </d2290f9241184778a99825fb7cbfb00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96a8a38-5593-4a1d-8402-439dcdce8397" ContentTypeId="0x010100B13D068D733B5B429BBCF59D6C60FE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S Content Type" ma:contentTypeID="0x010100B13D068D733B5B429BBCF59D6C60FE2D006037D9295FBDD842961A2BC9A44CB2D0" ma:contentTypeVersion="137" ma:contentTypeDescription="Use this content type to categorise information using the TLS taxonomy." ma:contentTypeScope="" ma:versionID="8282002947be94ef8f4f58679916a15d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b063788cf3d523adfb8caeb46be1b1ce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e70b8404ee314c5c9935de9b90c4dab9" minOccurs="0"/>
                <xsd:element ref="ns2:oc8bc204536e4c44afb14be34eb7b607" minOccurs="0"/>
                <xsd:element ref="ns2:gf60c2ae95f94fb2b71e8bfbfe015e3f" minOccurs="0"/>
                <xsd:element ref="ns2:d2290f9241184778a99825fb7cbfb009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dcfb2a3d-ebdf-43df-ab84-b9d566980dd9}" ma:internalName="TaxCatchAll" ma:showField="CatchAllData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dcfb2a3d-ebdf-43df-ab84-b9d566980dd9}" ma:internalName="TaxCatchAllLabel" ma:readOnly="true" ma:showField="CatchAllDataLabel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0b8404ee314c5c9935de9b90c4dab9" ma:index="10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2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60c2ae95f94fb2b71e8bfbfe015e3f" ma:index="14" nillable="true" ma:taxonomy="true" ma:internalName="gf60c2ae95f94fb2b71e8bfbfe015e3f" ma:taxonomyFieldName="Roles_x002C__x0020_Communities_x0020_and_x0020_Products" ma:displayName="Roles, communities and products" ma:default="" ma:fieldId="{0f60c2ae-95f9-4fb2-b71e-8bfbfe015e3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90f9241184778a99825fb7cbfb009" ma:index="16" nillable="true" ma:taxonomy="true" ma:internalName="d2290f9241184778a99825fb7cbfb009" ma:taxonomyFieldName="Organisations_x0020__x0026__x0020_Stakeholders" ma:displayName="Organisations and stakeholders" ma:default="" ma:fieldId="{d2290f92-4118-4778-a998-25fb7cbfb009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8b1d2a178d4a3cbe4f7fa3254d68da" ma:index="18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20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22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4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A0504-E634-4A97-9E9C-6C3C531F296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customXml/itemProps2.xml><?xml version="1.0" encoding="utf-8"?>
<ds:datastoreItem xmlns:ds="http://schemas.openxmlformats.org/officeDocument/2006/customXml" ds:itemID="{B698ADCF-56CE-4544-8B14-B9BFC0523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46E31-A106-4A63-BAB3-98237AFED1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0B2365-173C-43DD-8C44-D38EA0FF7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3978</Characters>
  <Application>Microsoft Office Word</Application>
  <DocSecurity>0</DocSecurity>
  <Lines>79</Lines>
  <Paragraphs>35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Debbie Morgan</dc:creator>
  <cp:keywords/>
  <dc:description/>
  <cp:lastModifiedBy>James Rosenthal</cp:lastModifiedBy>
  <cp:revision>2</cp:revision>
  <cp:lastPrinted>2016-04-19T08:23:00Z</cp:lastPrinted>
  <dcterms:created xsi:type="dcterms:W3CDTF">2026-01-23T11:46:00Z</dcterms:created>
  <dcterms:modified xsi:type="dcterms:W3CDTF">2026-01-23T11:46:00Z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e9a85d-4ce1-4e47-aa2e-eb685858a3fc_Enabled">
    <vt:lpwstr>true</vt:lpwstr>
  </property>
  <property fmtid="{D5CDD505-2E9C-101B-9397-08002B2CF9AE}" pid="3" name="MSIP_Label_f5e9a85d-4ce1-4e47-aa2e-eb685858a3fc_SetDate">
    <vt:lpwstr>2023-01-18T09:32:38Z</vt:lpwstr>
  </property>
  <property fmtid="{D5CDD505-2E9C-101B-9397-08002B2CF9AE}" pid="4" name="MSIP_Label_f5e9a85d-4ce1-4e47-aa2e-eb685858a3fc_Method">
    <vt:lpwstr>Standard</vt:lpwstr>
  </property>
  <property fmtid="{D5CDD505-2E9C-101B-9397-08002B2CF9AE}" pid="5" name="MSIP_Label_f5e9a85d-4ce1-4e47-aa2e-eb685858a3fc_Name">
    <vt:lpwstr>Official</vt:lpwstr>
  </property>
  <property fmtid="{D5CDD505-2E9C-101B-9397-08002B2CF9AE}" pid="6" name="MSIP_Label_f5e9a85d-4ce1-4e47-aa2e-eb685858a3fc_SiteId">
    <vt:lpwstr>2d4ecdb2-42d1-4250-b794-2caf523719ad</vt:lpwstr>
  </property>
  <property fmtid="{D5CDD505-2E9C-101B-9397-08002B2CF9AE}" pid="7" name="MSIP_Label_f5e9a85d-4ce1-4e47-aa2e-eb685858a3fc_ActionId">
    <vt:lpwstr>646c3bf1-ea42-43f3-86cc-18099ecf3a3d</vt:lpwstr>
  </property>
  <property fmtid="{D5CDD505-2E9C-101B-9397-08002B2CF9AE}" pid="8" name="MSIP_Label_f5e9a85d-4ce1-4e47-aa2e-eb685858a3fc_ContentBits">
    <vt:lpwstr>0</vt:lpwstr>
  </property>
  <property fmtid="{D5CDD505-2E9C-101B-9397-08002B2CF9AE}" pid="9" name="ContentTypeId">
    <vt:lpwstr>0x010100B13D068D733B5B429BBCF59D6C60FE2D006037D9295FBDD842961A2BC9A44CB2D0</vt:lpwstr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Areas of Law">
    <vt:lpwstr/>
  </property>
  <property fmtid="{D5CDD505-2E9C-101B-9397-08002B2CF9AE}" pid="13" name="RolesCommunitiesProducts">
    <vt:lpwstr/>
  </property>
  <property fmtid="{D5CDD505-2E9C-101B-9397-08002B2CF9AE}" pid="14" name="MediaServiceImageTags">
    <vt:lpwstr/>
  </property>
  <property fmtid="{D5CDD505-2E9C-101B-9397-08002B2CF9AE}" pid="15" name="b856e18e1a3a4b98b2591de4bd3c43c5">
    <vt:lpwstr/>
  </property>
  <property fmtid="{D5CDD505-2E9C-101B-9397-08002B2CF9AE}" pid="16" name="TLS_x0020_Org_x0020_Structure">
    <vt:lpwstr/>
  </property>
  <property fmtid="{D5CDD505-2E9C-101B-9397-08002B2CF9AE}" pid="17" name="TLS_x0020_Taxonomy">
    <vt:lpwstr/>
  </property>
  <property fmtid="{D5CDD505-2E9C-101B-9397-08002B2CF9AE}" pid="18" name="h08c050cf57c45e9a2587f5512470cb7">
    <vt:lpwstr/>
  </property>
  <property fmtid="{D5CDD505-2E9C-101B-9397-08002B2CF9AE}" pid="19" name="Geographic terms">
    <vt:lpwstr/>
  </property>
  <property fmtid="{D5CDD505-2E9C-101B-9397-08002B2CF9AE}" pid="20" name="o21029a1901941c6a6ad6fd524516fdc">
    <vt:lpwstr/>
  </property>
  <property fmtid="{D5CDD505-2E9C-101B-9397-08002B2CF9AE}" pid="21" name="Roles, Communities and Products">
    <vt:lpwstr/>
  </property>
  <property fmtid="{D5CDD505-2E9C-101B-9397-08002B2CF9AE}" pid="22" name="TLS_x0020_Document_x0020_Category">
    <vt:lpwstr/>
  </property>
  <property fmtid="{D5CDD505-2E9C-101B-9397-08002B2CF9AE}" pid="23" name="Organisations &amp; Stakeholders">
    <vt:lpwstr/>
  </property>
  <property fmtid="{D5CDD505-2E9C-101B-9397-08002B2CF9AE}" pid="24" name="OrganisationsStakeholders">
    <vt:lpwstr/>
  </property>
  <property fmtid="{D5CDD505-2E9C-101B-9397-08002B2CF9AE}" pid="25" name="Themes">
    <vt:lpwstr/>
  </property>
  <property fmtid="{D5CDD505-2E9C-101B-9397-08002B2CF9AE}" pid="26" name="lcf76f155ced4ddcb4097134ff3c332f">
    <vt:lpwstr/>
  </property>
  <property fmtid="{D5CDD505-2E9C-101B-9397-08002B2CF9AE}" pid="27" name="General terms">
    <vt:lpwstr/>
  </property>
  <property fmtid="{D5CDD505-2E9C-101B-9397-08002B2CF9AE}" pid="28" name="TLS Taxonomy">
    <vt:lpwstr/>
  </property>
  <property fmtid="{D5CDD505-2E9C-101B-9397-08002B2CF9AE}" pid="29" name="TLS Document Category">
    <vt:lpwstr/>
  </property>
  <property fmtid="{D5CDD505-2E9C-101B-9397-08002B2CF9AE}" pid="30" name="TLS Org Structure">
    <vt:lpwstr/>
  </property>
</Properties>
</file>