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E0A0" w14:textId="49F3611F" w:rsidR="003D42AD" w:rsidRPr="007A7609" w:rsidRDefault="00AB67BF" w:rsidP="006339D0">
      <w:pPr>
        <w:pStyle w:val="Title"/>
        <w:jc w:val="center"/>
        <w:rPr>
          <w:rFonts w:ascii="Times" w:eastAsiaTheme="majorEastAsia" w:hAnsi="Times" w:cstheme="majorBidi"/>
          <w:color w:val="004D71"/>
          <w:szCs w:val="44"/>
        </w:rPr>
      </w:pPr>
      <w:r>
        <w:rPr>
          <w:rFonts w:ascii="Times" w:eastAsiaTheme="majorEastAsia" w:hAnsi="Times" w:cstheme="majorBidi"/>
          <w:color w:val="004D71"/>
          <w:szCs w:val="44"/>
        </w:rPr>
        <w:t>Business Analyst</w:t>
      </w: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5339"/>
      </w:tblGrid>
      <w:tr w:rsidR="006339F4" w:rsidRPr="00C93168" w14:paraId="19B226E5" w14:textId="77777777" w:rsidTr="01061FFD">
        <w:trPr>
          <w:cantSplit/>
        </w:trPr>
        <w:tc>
          <w:tcPr>
            <w:tcW w:w="15339" w:type="dxa"/>
            <w:shd w:val="clear" w:color="auto" w:fill="auto"/>
          </w:tcPr>
          <w:p w14:paraId="45C7B687" w14:textId="0579DEE5" w:rsidR="00C417E6" w:rsidRPr="003030B9" w:rsidRDefault="00C92972" w:rsidP="003030B9">
            <w:pPr>
              <w:rPr>
                <w:rFonts w:ascii="Avenir Next LT Pro" w:hAnsi="Avenir Next LT Pro"/>
              </w:rPr>
            </w:pPr>
            <w:r w:rsidRPr="00AE793C">
              <w:rPr>
                <w:rStyle w:val="Heading1Char"/>
                <w:rFonts w:ascii="Avenir Next LT Pro Demi" w:hAnsi="Avenir Next LT Pro Demi"/>
                <w:b w:val="0"/>
                <w:bCs w:val="0"/>
              </w:rPr>
              <w:t>Job purpose</w:t>
            </w:r>
            <w:r w:rsidRPr="00F0675A">
              <w:rPr>
                <w:rStyle w:val="Heading1Char"/>
                <w:rFonts w:ascii="Avenir Next LT Pro Demi" w:hAnsi="Avenir Next LT Pro Demi"/>
                <w:b w:val="0"/>
                <w:bCs w:val="0"/>
                <w:color w:val="000000" w:themeColor="text1"/>
              </w:rPr>
              <w:t>:</w:t>
            </w:r>
            <w:r w:rsidRPr="00F0675A">
              <w:rPr>
                <w:rFonts w:ascii="Avenir Next LT Pro" w:hAnsi="Avenir Next LT Pro"/>
                <w:color w:val="000000" w:themeColor="text1"/>
              </w:rPr>
              <w:t xml:space="preserve"> </w:t>
            </w:r>
            <w:r w:rsidR="00F0675A" w:rsidRPr="002D2E4F">
              <w:rPr>
                <w:rFonts w:ascii="Avenir Next LT Pro" w:hAnsi="Avenir Next LT Pro" w:cs="Arial"/>
                <w:color w:val="000000" w:themeColor="text1"/>
                <w:szCs w:val="22"/>
              </w:rPr>
              <w:t xml:space="preserve">To adapt, develop and use business analysis </w:t>
            </w:r>
            <w:r w:rsidR="002D2E4F">
              <w:rPr>
                <w:rFonts w:ascii="Avenir Next LT Pro" w:hAnsi="Avenir Next LT Pro" w:cs="Arial"/>
                <w:color w:val="000000" w:themeColor="text1"/>
                <w:szCs w:val="22"/>
              </w:rPr>
              <w:t xml:space="preserve">tools and </w:t>
            </w:r>
            <w:r w:rsidR="00F0675A" w:rsidRPr="002D2E4F">
              <w:rPr>
                <w:rFonts w:ascii="Avenir Next LT Pro" w:hAnsi="Avenir Next LT Pro" w:cs="Arial"/>
                <w:color w:val="000000" w:themeColor="text1"/>
                <w:szCs w:val="22"/>
              </w:rPr>
              <w:t xml:space="preserve">techniques to support and implement complex change and continuous improvement, </w:t>
            </w:r>
            <w:r w:rsidR="00A44988">
              <w:rPr>
                <w:rFonts w:ascii="Avenir Next LT Pro" w:hAnsi="Avenir Next LT Pro" w:cs="Arial"/>
                <w:color w:val="000000" w:themeColor="text1"/>
                <w:szCs w:val="22"/>
              </w:rPr>
              <w:t>for</w:t>
            </w:r>
            <w:r w:rsidR="00F0675A" w:rsidRPr="002D2E4F">
              <w:rPr>
                <w:rFonts w:ascii="Avenir Next LT Pro" w:hAnsi="Avenir Next LT Pro" w:cs="Arial"/>
                <w:color w:val="000000" w:themeColor="text1"/>
                <w:szCs w:val="22"/>
              </w:rPr>
              <w:t xml:space="preserve"> both new and existing IT systems</w:t>
            </w:r>
            <w:r w:rsidR="00FE3A22">
              <w:rPr>
                <w:rFonts w:ascii="Avenir Next LT Pro" w:hAnsi="Avenir Next LT Pro" w:cs="Arial"/>
                <w:color w:val="000000" w:themeColor="text1"/>
                <w:szCs w:val="22"/>
              </w:rPr>
              <w:t xml:space="preserve"> and </w:t>
            </w:r>
            <w:r w:rsidR="00042D22">
              <w:rPr>
                <w:rFonts w:ascii="Avenir Next LT Pro" w:hAnsi="Avenir Next LT Pro" w:cs="Arial"/>
                <w:color w:val="000000" w:themeColor="text1"/>
                <w:szCs w:val="22"/>
              </w:rPr>
              <w:t xml:space="preserve">business </w:t>
            </w:r>
            <w:r w:rsidR="00FE3A22">
              <w:rPr>
                <w:rFonts w:ascii="Avenir Next LT Pro" w:hAnsi="Avenir Next LT Pro" w:cs="Arial"/>
                <w:color w:val="000000" w:themeColor="text1"/>
                <w:szCs w:val="22"/>
              </w:rPr>
              <w:t>processes</w:t>
            </w:r>
            <w:r w:rsidR="00F0675A" w:rsidRPr="002D2E4F">
              <w:rPr>
                <w:rFonts w:ascii="Avenir Next LT Pro" w:hAnsi="Avenir Next LT Pro" w:cs="Arial"/>
                <w:color w:val="000000" w:themeColor="text1"/>
                <w:szCs w:val="22"/>
              </w:rPr>
              <w:t>. Understand key business drivers to enable successful realisation of corporate and functional objectives.</w:t>
            </w:r>
            <w:r w:rsidR="00901C26" w:rsidRPr="003030B9">
              <w:rPr>
                <w:rFonts w:ascii="Avenir Next LT Pro" w:hAnsi="Avenir Next LT Pro"/>
              </w:rPr>
              <w:t xml:space="preserve"> </w:t>
            </w:r>
          </w:p>
        </w:tc>
      </w:tr>
    </w:tbl>
    <w:p w14:paraId="628AEE77" w14:textId="77777777" w:rsidR="00C92972" w:rsidRPr="00C93168" w:rsidRDefault="00C92972" w:rsidP="00104478">
      <w:pPr>
        <w:spacing w:before="0" w:after="0"/>
        <w:rPr>
          <w:sz w:val="16"/>
          <w:szCs w:val="16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385"/>
        <w:gridCol w:w="5954"/>
      </w:tblGrid>
      <w:tr w:rsidR="000716CF" w:rsidRPr="00C93168" w14:paraId="06FCA993" w14:textId="77777777" w:rsidTr="00E9006F">
        <w:trPr>
          <w:trHeight w:val="312"/>
        </w:trPr>
        <w:tc>
          <w:tcPr>
            <w:tcW w:w="15339" w:type="dxa"/>
            <w:gridSpan w:val="2"/>
            <w:shd w:val="clear" w:color="auto" w:fill="auto"/>
          </w:tcPr>
          <w:p w14:paraId="06EB2BD1" w14:textId="77777777" w:rsidR="000716CF" w:rsidRPr="00702355" w:rsidRDefault="000716CF" w:rsidP="00FF5D4C">
            <w:pPr>
              <w:pStyle w:val="Heading1"/>
              <w:rPr>
                <w:rFonts w:ascii="Avenir Next LT Pro Demi" w:hAnsi="Avenir Next LT Pro Demi"/>
                <w:sz w:val="24"/>
                <w:szCs w:val="24"/>
              </w:rPr>
            </w:pPr>
            <w:r w:rsidRPr="00702355">
              <w:rPr>
                <w:rFonts w:ascii="Avenir Next LT Pro Demi" w:hAnsi="Avenir Next LT Pro Demi"/>
                <w:sz w:val="24"/>
                <w:szCs w:val="24"/>
              </w:rPr>
              <w:t>Key Accountabilities</w:t>
            </w:r>
          </w:p>
        </w:tc>
      </w:tr>
      <w:tr w:rsidR="000716CF" w:rsidRPr="00C93168" w14:paraId="594F7B81" w14:textId="77777777" w:rsidTr="00E91554">
        <w:trPr>
          <w:trHeight w:val="1966"/>
        </w:trPr>
        <w:tc>
          <w:tcPr>
            <w:tcW w:w="15339" w:type="dxa"/>
            <w:gridSpan w:val="2"/>
          </w:tcPr>
          <w:p w14:paraId="0AB3AF8B" w14:textId="5A872A21" w:rsidR="00BB4A22" w:rsidRPr="004630D3" w:rsidRDefault="00BB4A22" w:rsidP="00BD40FF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4630D3">
              <w:rPr>
                <w:rFonts w:ascii="Avenir Next LT Pro" w:hAnsi="Avenir Next LT Pro" w:cs="Arial"/>
                <w:bCs w:val="0"/>
                <w:szCs w:val="22"/>
              </w:rPr>
              <w:t>Deliver</w:t>
            </w:r>
            <w:r w:rsidR="005F1004" w:rsidRPr="004630D3">
              <w:rPr>
                <w:rFonts w:ascii="Avenir Next LT Pro" w:hAnsi="Avenir Next LT Pro" w:cs="Arial"/>
                <w:bCs w:val="0"/>
                <w:szCs w:val="22"/>
              </w:rPr>
              <w:t>ing</w:t>
            </w:r>
            <w:r w:rsidRPr="004630D3">
              <w:rPr>
                <w:rFonts w:ascii="Avenir Next LT Pro" w:hAnsi="Avenir Next LT Pro" w:cs="Arial"/>
                <w:bCs w:val="0"/>
                <w:szCs w:val="22"/>
              </w:rPr>
              <w:t xml:space="preserve"> business, IT systems and process analysis to improve organisational capability</w:t>
            </w:r>
            <w:r w:rsidR="00D91B6B" w:rsidRPr="004630D3">
              <w:rPr>
                <w:rFonts w:ascii="Avenir Next LT Pro" w:hAnsi="Avenir Next LT Pro" w:cs="Arial"/>
                <w:bCs w:val="0"/>
                <w:szCs w:val="22"/>
              </w:rPr>
              <w:t>,</w:t>
            </w:r>
            <w:r w:rsidRPr="004630D3">
              <w:rPr>
                <w:rFonts w:ascii="Avenir Next LT Pro" w:hAnsi="Avenir Next LT Pro" w:cs="Arial"/>
                <w:bCs w:val="0"/>
                <w:szCs w:val="22"/>
              </w:rPr>
              <w:t xml:space="preserve"> </w:t>
            </w:r>
            <w:r w:rsidR="00CF4F2D">
              <w:rPr>
                <w:rFonts w:ascii="Avenir Next LT Pro" w:hAnsi="Avenir Next LT Pro" w:cs="Arial"/>
                <w:bCs w:val="0"/>
                <w:szCs w:val="22"/>
              </w:rPr>
              <w:t>acting as</w:t>
            </w:r>
            <w:r w:rsidR="00D91B6B" w:rsidRPr="004630D3">
              <w:rPr>
                <w:rFonts w:ascii="Avenir Next LT Pro" w:hAnsi="Avenir Next LT Pro" w:cs="Arial"/>
                <w:bCs w:val="0"/>
                <w:szCs w:val="22"/>
              </w:rPr>
              <w:t xml:space="preserve"> a key </w:t>
            </w:r>
            <w:r w:rsidRPr="004630D3">
              <w:rPr>
                <w:rFonts w:ascii="Avenir Next LT Pro" w:hAnsi="Avenir Next LT Pro" w:cs="Arial"/>
                <w:bCs w:val="0"/>
                <w:szCs w:val="22"/>
              </w:rPr>
              <w:t>interface between business and technical teams</w:t>
            </w:r>
            <w:r w:rsidR="00D91B6B" w:rsidRPr="004630D3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4DCED187" w14:textId="486B9F51" w:rsidR="001123DF" w:rsidRDefault="00FF19E5" w:rsidP="00BD40FF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>
              <w:rPr>
                <w:rFonts w:ascii="Avenir Next LT Pro" w:hAnsi="Avenir Next LT Pro" w:cs="Arial"/>
                <w:bCs w:val="0"/>
                <w:szCs w:val="22"/>
              </w:rPr>
              <w:t>D</w:t>
            </w:r>
            <w:r w:rsidR="00BB4A22" w:rsidRPr="004630D3">
              <w:rPr>
                <w:rFonts w:ascii="Avenir Next LT Pro" w:hAnsi="Avenir Next LT Pro" w:cs="Arial"/>
                <w:bCs w:val="0"/>
                <w:szCs w:val="22"/>
              </w:rPr>
              <w:t>etermin</w:t>
            </w:r>
            <w:r w:rsidR="005F1004" w:rsidRPr="004630D3">
              <w:rPr>
                <w:rFonts w:ascii="Avenir Next LT Pro" w:hAnsi="Avenir Next LT Pro" w:cs="Arial"/>
                <w:bCs w:val="0"/>
                <w:szCs w:val="22"/>
              </w:rPr>
              <w:t>ing</w:t>
            </w:r>
            <w:r w:rsidR="00BB4A22" w:rsidRPr="004630D3">
              <w:rPr>
                <w:rFonts w:ascii="Avenir Next LT Pro" w:hAnsi="Avenir Next LT Pro" w:cs="Arial"/>
                <w:bCs w:val="0"/>
                <w:szCs w:val="22"/>
              </w:rPr>
              <w:t xml:space="preserve"> the implications of proposed changes by </w:t>
            </w:r>
            <w:r w:rsidR="00D91B6B" w:rsidRPr="004630D3">
              <w:rPr>
                <w:rFonts w:ascii="Avenir Next LT Pro" w:hAnsi="Avenir Next LT Pro" w:cs="Arial"/>
                <w:bCs w:val="0"/>
                <w:szCs w:val="22"/>
              </w:rPr>
              <w:t>eliciting, documenting</w:t>
            </w:r>
            <w:r w:rsidR="00BB4A22" w:rsidRPr="004630D3">
              <w:rPr>
                <w:rFonts w:ascii="Avenir Next LT Pro" w:hAnsi="Avenir Next LT Pro" w:cs="Arial"/>
                <w:bCs w:val="0"/>
                <w:szCs w:val="22"/>
              </w:rPr>
              <w:t xml:space="preserve"> and analysing business requirements</w:t>
            </w:r>
            <w:r w:rsidR="00106DFD">
              <w:rPr>
                <w:rFonts w:ascii="Avenir Next LT Pro" w:hAnsi="Avenir Next LT Pro" w:cs="Arial"/>
                <w:bCs w:val="0"/>
                <w:szCs w:val="22"/>
              </w:rPr>
              <w:t>.</w:t>
            </w:r>
            <w:r w:rsidR="005F1004" w:rsidRPr="004630D3">
              <w:rPr>
                <w:rFonts w:ascii="Avenir Next LT Pro" w:hAnsi="Avenir Next LT Pro" w:cs="Arial"/>
                <w:bCs w:val="0"/>
                <w:szCs w:val="22"/>
              </w:rPr>
              <w:t xml:space="preserve"> </w:t>
            </w:r>
          </w:p>
          <w:p w14:paraId="178209CD" w14:textId="3F5D1575" w:rsidR="001123DF" w:rsidRPr="001123DF" w:rsidRDefault="001123DF" w:rsidP="00BD40FF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>
              <w:rPr>
                <w:rFonts w:ascii="Avenir Next LT Pro" w:hAnsi="Avenir Next LT Pro" w:cs="Arial"/>
                <w:bCs w:val="0"/>
                <w:szCs w:val="22"/>
              </w:rPr>
              <w:t xml:space="preserve">Working with Product Owner(s) to </w:t>
            </w:r>
            <w:r w:rsidR="0036331C">
              <w:rPr>
                <w:rFonts w:ascii="Avenir Next LT Pro" w:hAnsi="Avenir Next LT Pro" w:cs="Arial"/>
                <w:bCs w:val="0"/>
                <w:szCs w:val="22"/>
              </w:rPr>
              <w:t xml:space="preserve">assess </w:t>
            </w:r>
            <w:r w:rsidR="001F5B68">
              <w:rPr>
                <w:rFonts w:ascii="Avenir Next LT Pro" w:hAnsi="Avenir Next LT Pro" w:cs="Arial"/>
                <w:bCs w:val="0"/>
                <w:szCs w:val="22"/>
              </w:rPr>
              <w:t>requirements</w:t>
            </w:r>
            <w:r w:rsidR="005F1004" w:rsidRPr="004630D3">
              <w:rPr>
                <w:rFonts w:ascii="Avenir Next LT Pro" w:hAnsi="Avenir Next LT Pro" w:cs="Arial"/>
                <w:bCs w:val="0"/>
                <w:szCs w:val="22"/>
              </w:rPr>
              <w:t xml:space="preserve"> </w:t>
            </w:r>
            <w:r w:rsidR="00BB4A22" w:rsidRPr="004630D3">
              <w:rPr>
                <w:rFonts w:ascii="Avenir Next LT Pro" w:hAnsi="Avenir Next LT Pro" w:cs="Arial"/>
                <w:bCs w:val="0"/>
                <w:szCs w:val="22"/>
              </w:rPr>
              <w:t>against the broader strategic plan, operational priorities and wider impact,</w:t>
            </w:r>
            <w:r w:rsidR="00FB0E5A">
              <w:rPr>
                <w:rFonts w:ascii="Avenir Next LT Pro" w:hAnsi="Avenir Next LT Pro" w:cs="Arial"/>
                <w:bCs w:val="0"/>
                <w:szCs w:val="22"/>
              </w:rPr>
              <w:t xml:space="preserve"> and</w:t>
            </w:r>
            <w:r w:rsidR="00BB4A22" w:rsidRPr="004630D3">
              <w:rPr>
                <w:rFonts w:ascii="Avenir Next LT Pro" w:hAnsi="Avenir Next LT Pro" w:cs="Arial"/>
                <w:bCs w:val="0"/>
                <w:szCs w:val="22"/>
              </w:rPr>
              <w:t xml:space="preserve"> ensuring focus on member experience</w:t>
            </w:r>
            <w:r w:rsidR="00FB0E5A">
              <w:rPr>
                <w:rFonts w:ascii="Avenir Next LT Pro" w:hAnsi="Avenir Next LT Pro" w:cs="Arial"/>
                <w:bCs w:val="0"/>
                <w:szCs w:val="22"/>
              </w:rPr>
              <w:t>.</w:t>
            </w:r>
            <w:r w:rsidR="007012CE" w:rsidRPr="00FF19E5">
              <w:rPr>
                <w:rFonts w:ascii="Avenir Next LT Pro" w:hAnsi="Avenir Next LT Pro" w:cs="Arial"/>
                <w:bCs w:val="0"/>
                <w:szCs w:val="22"/>
              </w:rPr>
              <w:t xml:space="preserve"> </w:t>
            </w:r>
          </w:p>
          <w:p w14:paraId="2A622803" w14:textId="372EBFD4" w:rsidR="00BB4A22" w:rsidRPr="004630D3" w:rsidRDefault="00DC393A" w:rsidP="00BD40FF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>
              <w:rPr>
                <w:rFonts w:ascii="Avenir Next LT Pro" w:hAnsi="Avenir Next LT Pro"/>
              </w:rPr>
              <w:t xml:space="preserve">Maintaining </w:t>
            </w:r>
            <w:r w:rsidR="007012CE" w:rsidRPr="007012CE">
              <w:rPr>
                <w:rFonts w:ascii="Avenir Next LT Pro" w:hAnsi="Avenir Next LT Pro"/>
              </w:rPr>
              <w:t>requirement traceability accurately and transparently.</w:t>
            </w:r>
          </w:p>
          <w:p w14:paraId="3D77615D" w14:textId="21B76FEF" w:rsidR="00FF3DC3" w:rsidRDefault="00FF3DC3" w:rsidP="00FF3DC3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</w:t>
            </w:r>
            <w:r w:rsidRPr="001C4AE0">
              <w:rPr>
                <w:rFonts w:ascii="Avenir Next LT Pro" w:hAnsi="Avenir Next LT Pro"/>
              </w:rPr>
              <w:t>ngag</w:t>
            </w:r>
            <w:r>
              <w:rPr>
                <w:rFonts w:ascii="Avenir Next LT Pro" w:hAnsi="Avenir Next LT Pro"/>
              </w:rPr>
              <w:t xml:space="preserve">ing </w:t>
            </w:r>
            <w:r w:rsidRPr="001C4AE0">
              <w:rPr>
                <w:rFonts w:ascii="Avenir Next LT Pro" w:hAnsi="Avenir Next LT Pro"/>
              </w:rPr>
              <w:t xml:space="preserve">closely with </w:t>
            </w:r>
            <w:r>
              <w:rPr>
                <w:rFonts w:ascii="Avenir Next LT Pro" w:hAnsi="Avenir Next LT Pro"/>
              </w:rPr>
              <w:t xml:space="preserve">stakeholders to </w:t>
            </w:r>
            <w:r w:rsidRPr="001C4AE0">
              <w:rPr>
                <w:rFonts w:ascii="Avenir Next LT Pro" w:hAnsi="Avenir Next LT Pro"/>
              </w:rPr>
              <w:t>understand changing needs</w:t>
            </w:r>
            <w:r w:rsidR="00987E63">
              <w:rPr>
                <w:rFonts w:ascii="Avenir Next LT Pro" w:hAnsi="Avenir Next LT Pro"/>
              </w:rPr>
              <w:t>.</w:t>
            </w:r>
          </w:p>
          <w:p w14:paraId="7B8EE3AD" w14:textId="77777777" w:rsidR="009B2558" w:rsidRPr="004630D3" w:rsidRDefault="009B2558" w:rsidP="009B2558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7012CE">
              <w:rPr>
                <w:rFonts w:ascii="Avenir Next LT Pro" w:hAnsi="Avenir Next LT Pro"/>
              </w:rPr>
              <w:t>Preparing materials for and facilitating workshops across business units and</w:t>
            </w:r>
            <w:r w:rsidRPr="004630D3">
              <w:rPr>
                <w:rFonts w:ascii="Avenir Next LT Pro" w:hAnsi="Avenir Next LT Pro" w:cs="Arial"/>
                <w:bCs w:val="0"/>
                <w:szCs w:val="22"/>
              </w:rPr>
              <w:t xml:space="preserve"> project workstreams.</w:t>
            </w:r>
          </w:p>
          <w:p w14:paraId="3E7A0E67" w14:textId="77777777" w:rsidR="00D30AAA" w:rsidRPr="00D30AAA" w:rsidRDefault="00D30AAA" w:rsidP="00BD40FF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D30AAA">
              <w:rPr>
                <w:rFonts w:ascii="Avenir Next LT Pro" w:hAnsi="Avenir Next LT Pro" w:cs="Arial"/>
                <w:bCs w:val="0"/>
                <w:szCs w:val="22"/>
              </w:rPr>
              <w:t xml:space="preserve">Conducting and analysing feasibility studies and impact assessments. </w:t>
            </w:r>
          </w:p>
          <w:p w14:paraId="523B6004" w14:textId="77777777" w:rsidR="00954C2C" w:rsidRPr="00D30AAA" w:rsidRDefault="00954C2C" w:rsidP="00BD40FF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D30AAA">
              <w:rPr>
                <w:rFonts w:ascii="Avenir Next LT Pro" w:hAnsi="Avenir Next LT Pro" w:cs="Arial"/>
                <w:bCs w:val="0"/>
                <w:szCs w:val="22"/>
              </w:rPr>
              <w:t xml:space="preserve">Analysing and documenting "as is" business processes and modelling "to be" processes. </w:t>
            </w:r>
          </w:p>
          <w:p w14:paraId="52C76612" w14:textId="77777777" w:rsidR="00EE135F" w:rsidRPr="004630D3" w:rsidRDefault="00EE135F" w:rsidP="00BD40FF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4630D3">
              <w:rPr>
                <w:rFonts w:ascii="Avenir Next LT Pro" w:hAnsi="Avenir Next LT Pro" w:cs="Arial"/>
                <w:bCs w:val="0"/>
                <w:szCs w:val="22"/>
              </w:rPr>
              <w:t xml:space="preserve">Supporting the development of business cases with agreed benefits and costs. </w:t>
            </w:r>
          </w:p>
          <w:p w14:paraId="193B0A3B" w14:textId="165426B3" w:rsidR="005F1004" w:rsidRPr="004630D3" w:rsidRDefault="004630D3" w:rsidP="00BD40FF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4630D3">
              <w:rPr>
                <w:rFonts w:ascii="Avenir Next LT Pro" w:hAnsi="Avenir Next LT Pro" w:cs="Arial"/>
                <w:bCs w:val="0"/>
                <w:szCs w:val="22"/>
              </w:rPr>
              <w:t>Translating</w:t>
            </w:r>
            <w:r w:rsidR="005F1004" w:rsidRPr="004630D3">
              <w:rPr>
                <w:rFonts w:ascii="Avenir Next LT Pro" w:hAnsi="Avenir Next LT Pro" w:cs="Arial"/>
                <w:bCs w:val="0"/>
                <w:szCs w:val="22"/>
              </w:rPr>
              <w:t xml:space="preserve"> business requirements into project artefacts, such as user stories, specifications, use case documents, system design documents and data definitions. </w:t>
            </w:r>
          </w:p>
          <w:p w14:paraId="53757A5D" w14:textId="77777777" w:rsidR="009B2558" w:rsidRPr="00954C2C" w:rsidRDefault="009B2558" w:rsidP="009B2558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954C2C">
              <w:rPr>
                <w:rFonts w:ascii="Avenir Next LT Pro" w:hAnsi="Avenir Next LT Pro" w:cs="Arial"/>
                <w:bCs w:val="0"/>
                <w:szCs w:val="22"/>
              </w:rPr>
              <w:t xml:space="preserve">Ensuring that development team and/or vendor partners have a clear and complete understanding of the requirements. </w:t>
            </w:r>
          </w:p>
          <w:p w14:paraId="3A31E684" w14:textId="245DBD54" w:rsidR="004630D3" w:rsidRPr="00954C2C" w:rsidRDefault="002B5DDA" w:rsidP="00BD40FF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>
              <w:rPr>
                <w:rFonts w:ascii="Avenir Next LT Pro" w:hAnsi="Avenir Next LT Pro" w:cs="Arial"/>
                <w:bCs w:val="0"/>
                <w:szCs w:val="22"/>
              </w:rPr>
              <w:t>Support</w:t>
            </w:r>
            <w:r w:rsidR="001B4FAB">
              <w:rPr>
                <w:rFonts w:ascii="Avenir Next LT Pro" w:hAnsi="Avenir Next LT Pro" w:cs="Arial"/>
                <w:bCs w:val="0"/>
                <w:szCs w:val="22"/>
              </w:rPr>
              <w:t xml:space="preserve">ing and </w:t>
            </w:r>
            <w:r>
              <w:rPr>
                <w:rFonts w:ascii="Avenir Next LT Pro" w:hAnsi="Avenir Next LT Pro" w:cs="Arial"/>
                <w:bCs w:val="0"/>
                <w:szCs w:val="22"/>
              </w:rPr>
              <w:t>facilitat</w:t>
            </w:r>
            <w:r w:rsidR="001B4FAB">
              <w:rPr>
                <w:rFonts w:ascii="Avenir Next LT Pro" w:hAnsi="Avenir Next LT Pro" w:cs="Arial"/>
                <w:bCs w:val="0"/>
                <w:szCs w:val="22"/>
              </w:rPr>
              <w:t>ing</w:t>
            </w:r>
            <w:r>
              <w:rPr>
                <w:rFonts w:ascii="Avenir Next LT Pro" w:hAnsi="Avenir Next LT Pro" w:cs="Arial"/>
                <w:bCs w:val="0"/>
                <w:szCs w:val="22"/>
              </w:rPr>
              <w:t xml:space="preserve"> </w:t>
            </w:r>
            <w:r w:rsidR="001B4FAB">
              <w:rPr>
                <w:rFonts w:ascii="Avenir Next LT Pro" w:hAnsi="Avenir Next LT Pro" w:cs="Arial"/>
                <w:bCs w:val="0"/>
                <w:szCs w:val="22"/>
              </w:rPr>
              <w:t>a</w:t>
            </w:r>
            <w:r w:rsidR="004630D3" w:rsidRPr="00954C2C">
              <w:rPr>
                <w:rFonts w:ascii="Avenir Next LT Pro" w:hAnsi="Avenir Next LT Pro" w:cs="Arial"/>
                <w:bCs w:val="0"/>
                <w:szCs w:val="22"/>
              </w:rPr>
              <w:t>cceptance test</w:t>
            </w:r>
            <w:r w:rsidR="001B4FAB">
              <w:rPr>
                <w:rFonts w:ascii="Avenir Next LT Pro" w:hAnsi="Avenir Next LT Pro" w:cs="Arial"/>
                <w:bCs w:val="0"/>
                <w:szCs w:val="22"/>
              </w:rPr>
              <w:t>ing</w:t>
            </w:r>
            <w:r w:rsidR="004630D3" w:rsidRPr="00954C2C">
              <w:rPr>
                <w:rFonts w:ascii="Avenir Next LT Pro" w:hAnsi="Avenir Next LT Pro" w:cs="Arial"/>
                <w:bCs w:val="0"/>
                <w:szCs w:val="22"/>
              </w:rPr>
              <w:t xml:space="preserve"> </w:t>
            </w:r>
            <w:r w:rsidR="00E0085C">
              <w:rPr>
                <w:rFonts w:ascii="Avenir Next LT Pro" w:hAnsi="Avenir Next LT Pro" w:cs="Arial"/>
                <w:bCs w:val="0"/>
                <w:szCs w:val="22"/>
              </w:rPr>
              <w:t>by the</w:t>
            </w:r>
            <w:r w:rsidR="004630D3" w:rsidRPr="00954C2C">
              <w:rPr>
                <w:rFonts w:ascii="Avenir Next LT Pro" w:hAnsi="Avenir Next LT Pro" w:cs="Arial"/>
                <w:bCs w:val="0"/>
                <w:szCs w:val="22"/>
              </w:rPr>
              <w:t xml:space="preserve"> user community, including development of test scenario and test scripts. </w:t>
            </w:r>
          </w:p>
          <w:p w14:paraId="50C96898" w14:textId="29184184" w:rsidR="004630D3" w:rsidRPr="00542A8C" w:rsidRDefault="002B59F5" w:rsidP="00542A8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2B59F5">
              <w:rPr>
                <w:rFonts w:ascii="Avenir Next LT Pro" w:hAnsi="Avenir Next LT Pro" w:cs="Arial"/>
                <w:bCs w:val="0"/>
                <w:szCs w:val="22"/>
              </w:rPr>
              <w:t xml:space="preserve">Compliance with </w:t>
            </w:r>
            <w:r w:rsidR="00542A8C">
              <w:rPr>
                <w:rFonts w:ascii="Avenir Next LT Pro" w:hAnsi="Avenir Next LT Pro" w:cs="Arial"/>
                <w:bCs w:val="0"/>
                <w:szCs w:val="22"/>
              </w:rPr>
              <w:t xml:space="preserve">the </w:t>
            </w:r>
            <w:r w:rsidRPr="002B59F5">
              <w:rPr>
                <w:rFonts w:ascii="Avenir Next LT Pro" w:hAnsi="Avenir Next LT Pro" w:cs="Arial"/>
                <w:bCs w:val="0"/>
                <w:szCs w:val="22"/>
              </w:rPr>
              <w:t>agreed delivery framework</w:t>
            </w:r>
            <w:r w:rsidR="00542A8C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7B68885A" w14:textId="0177759F" w:rsidR="00BB4A22" w:rsidRPr="00BD40FF" w:rsidRDefault="00BB4A22" w:rsidP="00BD40FF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BD40FF">
              <w:rPr>
                <w:rFonts w:ascii="Avenir Next LT Pro" w:hAnsi="Avenir Next LT Pro" w:cs="Arial"/>
                <w:bCs w:val="0"/>
                <w:szCs w:val="22"/>
              </w:rPr>
              <w:t>Establish</w:t>
            </w:r>
            <w:r w:rsidR="005F1004" w:rsidRPr="00BD40FF">
              <w:rPr>
                <w:rFonts w:ascii="Avenir Next LT Pro" w:hAnsi="Avenir Next LT Pro" w:cs="Arial"/>
                <w:bCs w:val="0"/>
                <w:szCs w:val="22"/>
              </w:rPr>
              <w:t>ing</w:t>
            </w:r>
            <w:r w:rsidRPr="00BD40FF">
              <w:rPr>
                <w:rFonts w:ascii="Avenir Next LT Pro" w:hAnsi="Avenir Next LT Pro" w:cs="Arial"/>
                <w:bCs w:val="0"/>
                <w:szCs w:val="22"/>
              </w:rPr>
              <w:t xml:space="preserve"> effective working relationships with colleagues at all levels to ensure effective delivery of project tasks and products</w:t>
            </w:r>
            <w:r w:rsidR="005F1004" w:rsidRPr="00BD40FF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1002DFC6" w14:textId="1DBEDB84" w:rsidR="003030B9" w:rsidRPr="002F04EE" w:rsidRDefault="003030B9" w:rsidP="002F04EE">
            <w:pPr>
              <w:rPr>
                <w:rFonts w:ascii="Avenir Next LT Pro" w:hAnsi="Avenir Next LT Pro" w:cs="Arial"/>
                <w:szCs w:val="22"/>
              </w:rPr>
            </w:pPr>
          </w:p>
        </w:tc>
      </w:tr>
      <w:tr w:rsidR="000716CF" w:rsidRPr="00C93168" w14:paraId="66305B8E" w14:textId="77777777" w:rsidTr="00E9006F">
        <w:trPr>
          <w:trHeight w:val="288"/>
        </w:trPr>
        <w:tc>
          <w:tcPr>
            <w:tcW w:w="9385" w:type="dxa"/>
            <w:shd w:val="clear" w:color="auto" w:fill="auto"/>
          </w:tcPr>
          <w:p w14:paraId="5941F621" w14:textId="77777777" w:rsidR="000716CF" w:rsidRPr="00545337" w:rsidRDefault="000716CF" w:rsidP="00750BE1">
            <w:pPr>
              <w:pStyle w:val="Heading1"/>
              <w:keepNext/>
              <w:rPr>
                <w:rFonts w:ascii="Avenir Next LT Pro Demi" w:hAnsi="Avenir Next LT Pro Demi"/>
                <w:sz w:val="24"/>
                <w:szCs w:val="24"/>
              </w:rPr>
            </w:pPr>
            <w:r w:rsidRPr="00545337">
              <w:rPr>
                <w:rFonts w:ascii="Avenir Next LT Pro Demi" w:hAnsi="Avenir Next LT Pro Demi"/>
                <w:sz w:val="24"/>
                <w:szCs w:val="24"/>
              </w:rPr>
              <w:lastRenderedPageBreak/>
              <w:t>Knowledge, Skills &amp; Experience</w:t>
            </w:r>
          </w:p>
        </w:tc>
        <w:tc>
          <w:tcPr>
            <w:tcW w:w="5954" w:type="dxa"/>
            <w:shd w:val="clear" w:color="auto" w:fill="auto"/>
          </w:tcPr>
          <w:p w14:paraId="528C29E7" w14:textId="77777777" w:rsidR="000716CF" w:rsidRPr="00545337" w:rsidRDefault="000716CF" w:rsidP="000461BD">
            <w:pPr>
              <w:pStyle w:val="Heading1"/>
              <w:keepNext/>
              <w:rPr>
                <w:rFonts w:ascii="Avenir Next LT Pro Demi" w:hAnsi="Avenir Next LT Pro Demi"/>
                <w:sz w:val="24"/>
                <w:szCs w:val="24"/>
              </w:rPr>
            </w:pPr>
            <w:r w:rsidRPr="00545337">
              <w:rPr>
                <w:rFonts w:ascii="Avenir Next LT Pro Demi" w:hAnsi="Avenir Next LT Pro Demi"/>
                <w:sz w:val="24"/>
                <w:szCs w:val="24"/>
              </w:rPr>
              <w:t>Planning &amp; Organising</w:t>
            </w:r>
          </w:p>
        </w:tc>
      </w:tr>
      <w:tr w:rsidR="000716CF" w:rsidRPr="00040D40" w14:paraId="79529AFB" w14:textId="77777777" w:rsidTr="005E400E">
        <w:trPr>
          <w:trHeight w:val="642"/>
        </w:trPr>
        <w:tc>
          <w:tcPr>
            <w:tcW w:w="9385" w:type="dxa"/>
            <w:shd w:val="clear" w:color="auto" w:fill="auto"/>
          </w:tcPr>
          <w:p w14:paraId="434F9320" w14:textId="77777777" w:rsidR="0054208F" w:rsidRPr="000461BD" w:rsidRDefault="0054208F" w:rsidP="00750BE1">
            <w:pPr>
              <w:rPr>
                <w:rFonts w:ascii="Avenir Next LT Pro Demi" w:hAnsi="Avenir Next LT Pro Demi" w:cs="Arial"/>
                <w:szCs w:val="22"/>
              </w:rPr>
            </w:pPr>
            <w:r w:rsidRPr="000461BD">
              <w:rPr>
                <w:rFonts w:ascii="Avenir Next LT Pro Demi" w:hAnsi="Avenir Next LT Pro Demi" w:cs="Arial"/>
                <w:szCs w:val="22"/>
              </w:rPr>
              <w:t xml:space="preserve">Essential  </w:t>
            </w:r>
          </w:p>
          <w:p w14:paraId="0F111317" w14:textId="669AEFB2" w:rsidR="003B1BDF" w:rsidRPr="00FA31ED" w:rsidRDefault="003B1BDF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FA31ED">
              <w:rPr>
                <w:rFonts w:ascii="Avenir Next LT Pro" w:hAnsi="Avenir Next LT Pro" w:cs="Arial"/>
                <w:bCs w:val="0"/>
                <w:szCs w:val="22"/>
              </w:rPr>
              <w:t>Extensive experience of working in an agile delivery environment</w:t>
            </w:r>
            <w:r w:rsidR="00893E28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5E19F95E" w14:textId="32BE4B13" w:rsidR="0042127C" w:rsidRPr="00FA31ED" w:rsidRDefault="0042127C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A955B6">
              <w:rPr>
                <w:rFonts w:ascii="Avenir Next LT Pro" w:hAnsi="Avenir Next LT Pro" w:cs="Arial"/>
                <w:bCs w:val="0"/>
                <w:szCs w:val="22"/>
              </w:rPr>
              <w:t xml:space="preserve">Experience of </w:t>
            </w:r>
            <w:r w:rsidRPr="00FA31ED">
              <w:rPr>
                <w:rFonts w:ascii="Avenir Next LT Pro" w:hAnsi="Avenir Next LT Pro" w:cs="Arial"/>
                <w:bCs w:val="0"/>
                <w:szCs w:val="22"/>
              </w:rPr>
              <w:t>end-to-end website implementation projects</w:t>
            </w:r>
            <w:r w:rsidR="002F04EE">
              <w:rPr>
                <w:rFonts w:ascii="Avenir Next LT Pro" w:hAnsi="Avenir Next LT Pro" w:cs="Arial"/>
                <w:bCs w:val="0"/>
                <w:szCs w:val="22"/>
              </w:rPr>
              <w:t xml:space="preserve"> with </w:t>
            </w:r>
            <w:r w:rsidRPr="00FA31ED">
              <w:rPr>
                <w:rFonts w:ascii="Avenir Next LT Pro" w:hAnsi="Avenir Next LT Pro" w:cs="Arial"/>
                <w:bCs w:val="0"/>
                <w:szCs w:val="22"/>
              </w:rPr>
              <w:t>integration eg CRM, finance, other SaaS solutions</w:t>
            </w:r>
            <w:r w:rsidR="002A2CB7">
              <w:rPr>
                <w:rFonts w:ascii="Avenir Next LT Pro" w:hAnsi="Avenir Next LT Pro" w:cs="Arial"/>
                <w:bCs w:val="0"/>
                <w:szCs w:val="22"/>
              </w:rPr>
              <w:t>,</w:t>
            </w:r>
            <w:r w:rsidRPr="00FA31ED">
              <w:rPr>
                <w:rFonts w:ascii="Avenir Next LT Pro" w:hAnsi="Avenir Next LT Pro" w:cs="Arial"/>
                <w:bCs w:val="0"/>
                <w:szCs w:val="22"/>
              </w:rPr>
              <w:t xml:space="preserve"> and single sign on to optimize customer experience</w:t>
            </w:r>
            <w:r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1D16056A" w14:textId="60EA6FAE" w:rsidR="003B1BDF" w:rsidRPr="00FA31ED" w:rsidRDefault="003B1BDF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FA31ED">
              <w:rPr>
                <w:rFonts w:ascii="Avenir Next LT Pro" w:hAnsi="Avenir Next LT Pro" w:cs="Arial"/>
                <w:bCs w:val="0"/>
                <w:szCs w:val="22"/>
              </w:rPr>
              <w:t>Experience of being involved in significant business change including staffing, cultural, financial, transactional, IT and overall performance implications</w:t>
            </w:r>
            <w:r w:rsidR="00893E28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70DA85DA" w14:textId="1CCB5542" w:rsidR="003B1BDF" w:rsidRPr="00FA31ED" w:rsidRDefault="003B1BDF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FA31ED">
              <w:rPr>
                <w:rFonts w:ascii="Avenir Next LT Pro" w:hAnsi="Avenir Next LT Pro" w:cs="Arial"/>
                <w:bCs w:val="0"/>
                <w:szCs w:val="22"/>
              </w:rPr>
              <w:t>Strong process design and re-engineering skills including process mapping with use of tools such as Visio or other business process modelling tools</w:t>
            </w:r>
            <w:r w:rsidR="00893E28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0A4DEDF1" w14:textId="3F927FCC" w:rsidR="003B1BDF" w:rsidRPr="00FA31ED" w:rsidRDefault="003B1BDF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FA31ED">
              <w:rPr>
                <w:rFonts w:ascii="Avenir Next LT Pro" w:hAnsi="Avenir Next LT Pro" w:cs="Arial"/>
                <w:bCs w:val="0"/>
                <w:szCs w:val="22"/>
              </w:rPr>
              <w:t>Experience of using industry standard methods, techniques and business change tools for example BPMN, UML/Use Cases, SWOT analysis, Five Why’s, Lean Six Sigma principles and methodology and wireframes</w:t>
            </w:r>
            <w:r w:rsidR="00893E28">
              <w:rPr>
                <w:rFonts w:ascii="Avenir Next LT Pro" w:hAnsi="Avenir Next LT Pro" w:cs="Arial"/>
                <w:bCs w:val="0"/>
                <w:szCs w:val="22"/>
              </w:rPr>
              <w:t>.</w:t>
            </w:r>
            <w:r w:rsidRPr="00FA31ED">
              <w:rPr>
                <w:rFonts w:ascii="Avenir Next LT Pro" w:hAnsi="Avenir Next LT Pro" w:cs="Arial"/>
                <w:bCs w:val="0"/>
                <w:szCs w:val="22"/>
              </w:rPr>
              <w:t xml:space="preserve"> </w:t>
            </w:r>
          </w:p>
          <w:p w14:paraId="6AADDFD6" w14:textId="723D7F23" w:rsidR="003B1BDF" w:rsidRPr="00FA31ED" w:rsidRDefault="003B1BDF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FA31ED">
              <w:rPr>
                <w:rFonts w:ascii="Avenir Next LT Pro" w:hAnsi="Avenir Next LT Pro" w:cs="Arial"/>
                <w:bCs w:val="0"/>
                <w:szCs w:val="22"/>
              </w:rPr>
              <w:t xml:space="preserve">Ability to solve problems creatively and effectively and </w:t>
            </w:r>
            <w:r w:rsidR="007A3221">
              <w:rPr>
                <w:rFonts w:ascii="Avenir Next LT Pro" w:hAnsi="Avenir Next LT Pro" w:cs="Arial"/>
                <w:bCs w:val="0"/>
                <w:szCs w:val="22"/>
              </w:rPr>
              <w:t xml:space="preserve">to </w:t>
            </w:r>
            <w:r w:rsidRPr="00FA31ED">
              <w:rPr>
                <w:rFonts w:ascii="Avenir Next LT Pro" w:hAnsi="Avenir Next LT Pro" w:cs="Arial"/>
                <w:bCs w:val="0"/>
                <w:szCs w:val="22"/>
              </w:rPr>
              <w:t>understand the business drivers for change</w:t>
            </w:r>
            <w:r w:rsidR="00893E28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2B70F1CE" w14:textId="3C434D3D" w:rsidR="003B1BDF" w:rsidRPr="00FA31ED" w:rsidRDefault="003B1BDF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FA31ED">
              <w:rPr>
                <w:rFonts w:ascii="Avenir Next LT Pro" w:hAnsi="Avenir Next LT Pro" w:cs="Arial"/>
                <w:bCs w:val="0"/>
                <w:szCs w:val="22"/>
              </w:rPr>
              <w:t>Experience of analysing business and IT requirements in order to achieve process improvements, cost savings and remove inefficiencies</w:t>
            </w:r>
            <w:r w:rsidR="00893E28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26F9363E" w14:textId="0F94848F" w:rsidR="003B1BDF" w:rsidRPr="00FA31ED" w:rsidRDefault="003B1BDF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FA31ED">
              <w:rPr>
                <w:rFonts w:ascii="Avenir Next LT Pro" w:hAnsi="Avenir Next LT Pro" w:cs="Arial"/>
                <w:bCs w:val="0"/>
                <w:szCs w:val="22"/>
              </w:rPr>
              <w:t xml:space="preserve">Experience of using a broad range of </w:t>
            </w:r>
            <w:r w:rsidR="00893E28">
              <w:rPr>
                <w:rFonts w:ascii="Avenir Next LT Pro" w:hAnsi="Avenir Next LT Pro" w:cs="Arial"/>
                <w:bCs w:val="0"/>
                <w:szCs w:val="22"/>
              </w:rPr>
              <w:t>business analysis</w:t>
            </w:r>
            <w:r w:rsidRPr="00FA31ED">
              <w:rPr>
                <w:rFonts w:ascii="Avenir Next LT Pro" w:hAnsi="Avenir Next LT Pro" w:cs="Arial"/>
                <w:bCs w:val="0"/>
                <w:szCs w:val="22"/>
              </w:rPr>
              <w:t xml:space="preserve"> skills, including writing a business case, producing cost/benefit analysis, conducting impact assessments, documenting functional specifications, reviewing design documents, and the end-to-end testing process. </w:t>
            </w:r>
          </w:p>
          <w:p w14:paraId="03172A47" w14:textId="146FCB6D" w:rsidR="00C27B46" w:rsidRPr="00C27B46" w:rsidRDefault="00C27B46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C27B46">
              <w:rPr>
                <w:rFonts w:ascii="Avenir Next LT Pro" w:hAnsi="Avenir Next LT Pro" w:cs="Arial"/>
                <w:bCs w:val="0"/>
                <w:szCs w:val="22"/>
              </w:rPr>
              <w:t>Good understanding of information and document management</w:t>
            </w:r>
            <w:r w:rsidR="009C266A">
              <w:rPr>
                <w:rFonts w:ascii="Avenir Next LT Pro" w:hAnsi="Avenir Next LT Pro" w:cs="Arial"/>
                <w:bCs w:val="0"/>
                <w:szCs w:val="22"/>
              </w:rPr>
              <w:t xml:space="preserve"> principles</w:t>
            </w:r>
            <w:r w:rsidRPr="00C27B46">
              <w:rPr>
                <w:rFonts w:ascii="Avenir Next LT Pro" w:hAnsi="Avenir Next LT Pro" w:cs="Arial"/>
                <w:bCs w:val="0"/>
                <w:szCs w:val="22"/>
              </w:rPr>
              <w:t xml:space="preserve">.  </w:t>
            </w:r>
          </w:p>
          <w:p w14:paraId="41A2AA29" w14:textId="17AC2C0C" w:rsidR="003B1BDF" w:rsidRPr="00FA31ED" w:rsidRDefault="00423AE1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>
              <w:rPr>
                <w:rFonts w:ascii="Avenir Next LT Pro" w:hAnsi="Avenir Next LT Pro"/>
                <w:bCs w:val="0"/>
                <w:color w:val="auto"/>
              </w:rPr>
              <w:t>Strong</w:t>
            </w:r>
            <w:r w:rsidRPr="00AE793C">
              <w:rPr>
                <w:rFonts w:ascii="Avenir Next LT Pro" w:hAnsi="Avenir Next LT Pro"/>
                <w:bCs w:val="0"/>
                <w:color w:val="auto"/>
              </w:rPr>
              <w:t xml:space="preserve"> verbal and written communication </w:t>
            </w:r>
            <w:r w:rsidR="003B1BDF" w:rsidRPr="00FA31ED">
              <w:rPr>
                <w:rFonts w:ascii="Avenir Next LT Pro" w:hAnsi="Avenir Next LT Pro" w:cs="Arial"/>
                <w:bCs w:val="0"/>
                <w:szCs w:val="22"/>
              </w:rPr>
              <w:t xml:space="preserve">skills, capable of dealing with </w:t>
            </w:r>
            <w:r w:rsidR="00EA433B">
              <w:rPr>
                <w:rFonts w:ascii="Avenir Next LT Pro" w:hAnsi="Avenir Next LT Pro" w:cs="Arial"/>
                <w:bCs w:val="0"/>
                <w:szCs w:val="22"/>
              </w:rPr>
              <w:t xml:space="preserve">people at </w:t>
            </w:r>
            <w:r w:rsidR="003B1BDF" w:rsidRPr="00FA31ED">
              <w:rPr>
                <w:rFonts w:ascii="Avenir Next LT Pro" w:hAnsi="Avenir Next LT Pro" w:cs="Arial"/>
                <w:bCs w:val="0"/>
                <w:szCs w:val="22"/>
              </w:rPr>
              <w:t>all levels</w:t>
            </w:r>
            <w:r w:rsidR="00893E28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1866C53B" w14:textId="2DC4C97A" w:rsidR="003B1BDF" w:rsidRPr="00C27B46" w:rsidRDefault="00426FB9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/>
                <w:bCs w:val="0"/>
                <w:color w:val="auto"/>
              </w:rPr>
            </w:pPr>
            <w:r w:rsidRPr="00426FB9">
              <w:rPr>
                <w:rFonts w:ascii="Avenir Next LT Pro" w:hAnsi="Avenir Next LT Pro"/>
                <w:bCs w:val="0"/>
                <w:color w:val="auto"/>
              </w:rPr>
              <w:t xml:space="preserve">Proven stakeholder management skills, including the </w:t>
            </w:r>
            <w:r>
              <w:rPr>
                <w:rFonts w:ascii="Avenir Next LT Pro" w:hAnsi="Avenir Next LT Pro"/>
                <w:bCs w:val="0"/>
                <w:color w:val="auto"/>
              </w:rPr>
              <w:t>a</w:t>
            </w:r>
            <w:r w:rsidR="00DE2A12" w:rsidRPr="00C27B46">
              <w:rPr>
                <w:rFonts w:ascii="Avenir Next LT Pro" w:hAnsi="Avenir Next LT Pro"/>
                <w:bCs w:val="0"/>
                <w:color w:val="auto"/>
              </w:rPr>
              <w:t>bility</w:t>
            </w:r>
            <w:r w:rsidR="003B1BDF" w:rsidRPr="00C27B46">
              <w:rPr>
                <w:rFonts w:ascii="Avenir Next LT Pro" w:hAnsi="Avenir Next LT Pro"/>
                <w:bCs w:val="0"/>
                <w:color w:val="auto"/>
              </w:rPr>
              <w:t xml:space="preserve"> to adopt an assertive approach and challenge business assumptions, while maintaining a diplomatic, tactful and sensitive manner</w:t>
            </w:r>
            <w:r w:rsidR="00893E28" w:rsidRPr="00C27B46">
              <w:rPr>
                <w:rFonts w:ascii="Avenir Next LT Pro" w:hAnsi="Avenir Next LT Pro"/>
                <w:bCs w:val="0"/>
                <w:color w:val="auto"/>
              </w:rPr>
              <w:t>.</w:t>
            </w:r>
          </w:p>
          <w:p w14:paraId="74857815" w14:textId="77777777" w:rsidR="00C27B46" w:rsidRPr="00C27B46" w:rsidRDefault="00C27B46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/>
                <w:bCs w:val="0"/>
                <w:color w:val="auto"/>
              </w:rPr>
            </w:pPr>
            <w:r w:rsidRPr="00C27B46">
              <w:rPr>
                <w:rFonts w:ascii="Avenir Next LT Pro" w:hAnsi="Avenir Next LT Pro"/>
                <w:bCs w:val="0"/>
                <w:color w:val="auto"/>
              </w:rPr>
              <w:t xml:space="preserve">Self-starter, able to innovate, work under own initiative and be comfortable with continual change. </w:t>
            </w:r>
          </w:p>
          <w:p w14:paraId="39A93636" w14:textId="55CD2995" w:rsidR="003B1BDF" w:rsidRPr="00A77D96" w:rsidRDefault="006F37EB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>
              <w:rPr>
                <w:rFonts w:ascii="Avenir Next LT Pro" w:hAnsi="Avenir Next LT Pro"/>
                <w:bCs w:val="0"/>
                <w:color w:val="auto"/>
              </w:rPr>
              <w:t>E</w:t>
            </w:r>
            <w:r w:rsidR="00C27B46" w:rsidRPr="00C27B46">
              <w:rPr>
                <w:rFonts w:ascii="Avenir Next LT Pro" w:hAnsi="Avenir Next LT Pro"/>
                <w:bCs w:val="0"/>
                <w:color w:val="auto"/>
              </w:rPr>
              <w:t xml:space="preserve">xperience of being able to </w:t>
            </w:r>
            <w:r w:rsidR="00BE5B56">
              <w:rPr>
                <w:rFonts w:ascii="Avenir Next LT Pro" w:hAnsi="Avenir Next LT Pro"/>
                <w:bCs w:val="0"/>
                <w:color w:val="auto"/>
              </w:rPr>
              <w:t>deliver</w:t>
            </w:r>
            <w:r w:rsidR="00C27B46" w:rsidRPr="00C27B46">
              <w:rPr>
                <w:rFonts w:ascii="Avenir Next LT Pro" w:hAnsi="Avenir Next LT Pro"/>
                <w:bCs w:val="0"/>
                <w:color w:val="auto"/>
              </w:rPr>
              <w:t xml:space="preserve"> under pressure to tight deadlines</w:t>
            </w:r>
            <w:r w:rsidR="008411FC" w:rsidRPr="00BE5B56">
              <w:rPr>
                <w:rFonts w:ascii="Avenir Next LT Pro" w:hAnsi="Avenir Next LT Pro" w:cs="Arial"/>
                <w:szCs w:val="22"/>
              </w:rPr>
              <w:t>,</w:t>
            </w:r>
            <w:r w:rsidR="003B1BDF" w:rsidRPr="00BE5B56">
              <w:rPr>
                <w:rFonts w:ascii="Avenir Next LT Pro" w:hAnsi="Avenir Next LT Pro" w:cs="Arial"/>
                <w:szCs w:val="22"/>
              </w:rPr>
              <w:t xml:space="preserve"> </w:t>
            </w:r>
            <w:r w:rsidR="00BE5B56">
              <w:rPr>
                <w:rFonts w:ascii="Avenir Next LT Pro" w:hAnsi="Avenir Next LT Pro" w:cs="Arial"/>
                <w:szCs w:val="22"/>
              </w:rPr>
              <w:t xml:space="preserve">prioritising </w:t>
            </w:r>
            <w:r w:rsidR="008411FC" w:rsidRPr="00BE5B56">
              <w:rPr>
                <w:rFonts w:ascii="Avenir Next LT Pro" w:hAnsi="Avenir Next LT Pro" w:cs="Arial"/>
                <w:szCs w:val="22"/>
              </w:rPr>
              <w:t>work</w:t>
            </w:r>
            <w:r w:rsidR="0052011A">
              <w:rPr>
                <w:rFonts w:ascii="Avenir Next LT Pro" w:hAnsi="Avenir Next LT Pro" w:cs="Arial"/>
                <w:szCs w:val="22"/>
              </w:rPr>
              <w:t xml:space="preserve"> across</w:t>
            </w:r>
            <w:r w:rsidR="008411FC" w:rsidRPr="00BE5B56">
              <w:rPr>
                <w:rFonts w:ascii="Avenir Next LT Pro" w:hAnsi="Avenir Next LT Pro" w:cs="Arial"/>
                <w:szCs w:val="22"/>
              </w:rPr>
              <w:t xml:space="preserve"> </w:t>
            </w:r>
            <w:r w:rsidR="003B1BDF" w:rsidRPr="00BE5B56">
              <w:rPr>
                <w:rFonts w:ascii="Avenir Next LT Pro" w:hAnsi="Avenir Next LT Pro" w:cs="Arial"/>
                <w:szCs w:val="22"/>
              </w:rPr>
              <w:t>multiple workstreams</w:t>
            </w:r>
            <w:r w:rsidR="00893E28" w:rsidRPr="00BE5B56">
              <w:rPr>
                <w:rFonts w:ascii="Avenir Next LT Pro" w:hAnsi="Avenir Next LT Pro" w:cs="Arial"/>
                <w:szCs w:val="22"/>
              </w:rPr>
              <w:t>.</w:t>
            </w:r>
          </w:p>
          <w:p w14:paraId="3AC10E79" w14:textId="41ACD54B" w:rsidR="00A77D96" w:rsidRPr="00A77D96" w:rsidRDefault="00A77D96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/>
                <w:bCs w:val="0"/>
                <w:color w:val="auto"/>
              </w:rPr>
            </w:pPr>
            <w:r w:rsidRPr="00A77D96">
              <w:rPr>
                <w:rFonts w:ascii="Avenir Next LT Pro" w:hAnsi="Avenir Next LT Pro"/>
                <w:bCs w:val="0"/>
                <w:color w:val="auto"/>
              </w:rPr>
              <w:lastRenderedPageBreak/>
              <w:t>Flexibility is essential to meet committed project deadlines</w:t>
            </w:r>
            <w:r>
              <w:rPr>
                <w:rFonts w:ascii="Avenir Next LT Pro" w:hAnsi="Avenir Next LT Pro"/>
                <w:bCs w:val="0"/>
                <w:color w:val="auto"/>
              </w:rPr>
              <w:t>.</w:t>
            </w:r>
          </w:p>
          <w:p w14:paraId="05B4B5BF" w14:textId="77777777" w:rsidR="0054208F" w:rsidRPr="000461BD" w:rsidRDefault="0054208F" w:rsidP="00750BE1">
            <w:pPr>
              <w:rPr>
                <w:rFonts w:ascii="Avenir Next LT Pro" w:hAnsi="Avenir Next LT Pro"/>
              </w:rPr>
            </w:pPr>
            <w:r w:rsidRPr="000461BD">
              <w:rPr>
                <w:rFonts w:ascii="Avenir Next LT Pro Demi" w:hAnsi="Avenir Next LT Pro Demi" w:cs="Arial"/>
                <w:szCs w:val="22"/>
              </w:rPr>
              <w:t>Desirable</w:t>
            </w:r>
            <w:r w:rsidRPr="000461BD">
              <w:rPr>
                <w:rFonts w:ascii="Avenir Next LT Pro" w:hAnsi="Avenir Next LT Pro"/>
              </w:rPr>
              <w:t xml:space="preserve"> </w:t>
            </w:r>
          </w:p>
          <w:p w14:paraId="26066325" w14:textId="4952DA37" w:rsidR="004876FC" w:rsidRPr="004876FC" w:rsidRDefault="004876FC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/>
                <w:bCs w:val="0"/>
                <w:color w:val="auto"/>
              </w:rPr>
            </w:pPr>
            <w:r w:rsidRPr="004876FC">
              <w:rPr>
                <w:rFonts w:ascii="Avenir Next LT Pro" w:hAnsi="Avenir Next LT Pro"/>
                <w:bCs w:val="0"/>
                <w:color w:val="auto"/>
              </w:rPr>
              <w:t>Business Analysis qualification, such as a BA Diploma or equivalent</w:t>
            </w:r>
            <w:r w:rsidR="002A2CB7">
              <w:rPr>
                <w:rFonts w:ascii="Avenir Next LT Pro" w:hAnsi="Avenir Next LT Pro"/>
                <w:bCs w:val="0"/>
                <w:color w:val="auto"/>
              </w:rPr>
              <w:t>.</w:t>
            </w:r>
            <w:r w:rsidRPr="004876FC">
              <w:rPr>
                <w:rFonts w:ascii="Avenir Next LT Pro" w:hAnsi="Avenir Next LT Pro"/>
                <w:bCs w:val="0"/>
                <w:color w:val="auto"/>
              </w:rPr>
              <w:t xml:space="preserve"> </w:t>
            </w:r>
          </w:p>
          <w:p w14:paraId="1200590E" w14:textId="48358831" w:rsidR="00BA3A52" w:rsidRDefault="00BA3A52" w:rsidP="00BA3A52">
            <w:pPr>
              <w:pStyle w:val="ListParagraph"/>
              <w:keepNext/>
              <w:numPr>
                <w:ilvl w:val="0"/>
                <w:numId w:val="20"/>
              </w:numPr>
              <w:rPr>
                <w:rFonts w:ascii="Avenir Next LT Pro" w:hAnsi="Avenir Next LT Pro"/>
                <w:bCs w:val="0"/>
              </w:rPr>
            </w:pPr>
            <w:r>
              <w:rPr>
                <w:rFonts w:ascii="Avenir Next LT Pro" w:hAnsi="Avenir Next LT Pro"/>
                <w:bCs w:val="0"/>
              </w:rPr>
              <w:t xml:space="preserve">Experience of </w:t>
            </w:r>
            <w:r w:rsidRPr="005C5DF8">
              <w:rPr>
                <w:rFonts w:ascii="Avenir Next LT Pro" w:hAnsi="Avenir Next LT Pro"/>
                <w:bCs w:val="0"/>
              </w:rPr>
              <w:t xml:space="preserve">working in a MS Dynamics365 environment (or similar systems such as Salesforce, Oracle, SAP) to deliver customer engagement capabilities.  </w:t>
            </w:r>
          </w:p>
          <w:p w14:paraId="32651619" w14:textId="77777777" w:rsidR="00BA3A52" w:rsidRDefault="00BA3A52" w:rsidP="00BA3A52">
            <w:pPr>
              <w:pStyle w:val="ListParagraph"/>
              <w:keepNext/>
              <w:numPr>
                <w:ilvl w:val="0"/>
                <w:numId w:val="20"/>
              </w:numPr>
              <w:rPr>
                <w:rFonts w:ascii="Avenir Next LT Pro" w:hAnsi="Avenir Next LT Pro"/>
                <w:bCs w:val="0"/>
              </w:rPr>
            </w:pPr>
            <w:r>
              <w:rPr>
                <w:rFonts w:ascii="Avenir Next LT Pro" w:hAnsi="Avenir Next LT Pro"/>
                <w:bCs w:val="0"/>
              </w:rPr>
              <w:t>Experience of working with Sitecore and MS Azure.</w:t>
            </w:r>
          </w:p>
          <w:p w14:paraId="733CA2EF" w14:textId="250B08B6" w:rsidR="00313237" w:rsidRDefault="00313237" w:rsidP="00BA3A52">
            <w:pPr>
              <w:pStyle w:val="ListParagraph"/>
              <w:keepNext/>
              <w:numPr>
                <w:ilvl w:val="0"/>
                <w:numId w:val="20"/>
              </w:numPr>
              <w:rPr>
                <w:rFonts w:ascii="Avenir Next LT Pro" w:hAnsi="Avenir Next LT Pro"/>
                <w:bCs w:val="0"/>
              </w:rPr>
            </w:pPr>
            <w:r>
              <w:rPr>
                <w:rFonts w:ascii="Avenir Next LT Pro" w:hAnsi="Avenir Next LT Pro"/>
                <w:bCs w:val="0"/>
              </w:rPr>
              <w:t>Experience of delivery of a</w:t>
            </w:r>
            <w:r w:rsidR="00082C17">
              <w:rPr>
                <w:rFonts w:ascii="Avenir Next LT Pro" w:hAnsi="Avenir Next LT Pro"/>
                <w:bCs w:val="0"/>
              </w:rPr>
              <w:t>n</w:t>
            </w:r>
            <w:r>
              <w:rPr>
                <w:rFonts w:ascii="Avenir Next LT Pro" w:hAnsi="Avenir Next LT Pro"/>
                <w:bCs w:val="0"/>
              </w:rPr>
              <w:t xml:space="preserve"> integrated Commerce solution</w:t>
            </w:r>
          </w:p>
          <w:p w14:paraId="324B7F0D" w14:textId="00BC05C2" w:rsidR="00BB4A22" w:rsidRPr="0034070B" w:rsidRDefault="0054208F" w:rsidP="0034070B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/>
                <w:bCs w:val="0"/>
                <w:color w:val="auto"/>
              </w:rPr>
            </w:pPr>
            <w:r w:rsidRPr="00AE793C">
              <w:rPr>
                <w:rFonts w:ascii="Avenir Next LT Pro" w:hAnsi="Avenir Next LT Pro"/>
                <w:bCs w:val="0"/>
                <w:color w:val="auto"/>
              </w:rPr>
              <w:t xml:space="preserve">Knowledge of Microsoft 365 suite of business tools, </w:t>
            </w:r>
            <w:r w:rsidR="001C7C8B">
              <w:rPr>
                <w:rFonts w:ascii="Avenir Next LT Pro" w:hAnsi="Avenir Next LT Pro"/>
                <w:bCs w:val="0"/>
                <w:color w:val="auto"/>
              </w:rPr>
              <w:t xml:space="preserve">Office suite, Visio, </w:t>
            </w:r>
            <w:r w:rsidR="0045317D">
              <w:rPr>
                <w:rFonts w:ascii="Avenir Next LT Pro" w:hAnsi="Avenir Next LT Pro"/>
                <w:bCs w:val="0"/>
                <w:color w:val="auto"/>
              </w:rPr>
              <w:t>Project</w:t>
            </w:r>
            <w:r w:rsidR="00531E44">
              <w:rPr>
                <w:rFonts w:ascii="Avenir Next LT Pro" w:hAnsi="Avenir Next LT Pro"/>
                <w:bCs w:val="0"/>
                <w:color w:val="auto"/>
              </w:rPr>
              <w:t>,</w:t>
            </w:r>
            <w:r w:rsidR="0045317D">
              <w:rPr>
                <w:rFonts w:ascii="Avenir Next LT Pro" w:hAnsi="Avenir Next LT Pro"/>
                <w:bCs w:val="0"/>
                <w:color w:val="auto"/>
              </w:rPr>
              <w:t xml:space="preserve"> </w:t>
            </w:r>
            <w:r w:rsidRPr="00AE793C">
              <w:rPr>
                <w:rFonts w:ascii="Avenir Next LT Pro" w:hAnsi="Avenir Next LT Pro"/>
                <w:bCs w:val="0"/>
                <w:color w:val="auto"/>
              </w:rPr>
              <w:t>SharePoint Online and Teams</w:t>
            </w:r>
            <w:r w:rsidR="009C266A">
              <w:rPr>
                <w:rFonts w:ascii="Avenir Next LT Pro" w:hAnsi="Avenir Next LT Pro"/>
                <w:bCs w:val="0"/>
                <w:color w:val="auto"/>
              </w:rPr>
              <w:t>.</w:t>
            </w:r>
            <w:r w:rsidRPr="00AE793C">
              <w:rPr>
                <w:rFonts w:ascii="Avenir Next LT Pro" w:hAnsi="Avenir Next LT Pro"/>
                <w:bCs w:val="0"/>
                <w:color w:val="auto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14:paraId="4552EA5A" w14:textId="77777777" w:rsidR="006A0097" w:rsidRPr="00491386" w:rsidRDefault="006A0097" w:rsidP="00750BE1">
            <w:pPr>
              <w:pStyle w:val="ListParagraph"/>
              <w:ind w:left="720"/>
              <w:rPr>
                <w:rFonts w:ascii="Avenir Next LT Pro" w:hAnsi="Avenir Next LT Pro"/>
                <w:szCs w:val="22"/>
              </w:rPr>
            </w:pPr>
          </w:p>
          <w:p w14:paraId="2681BF03" w14:textId="77777777" w:rsidR="009A0AA7" w:rsidRDefault="003F3C32" w:rsidP="00471A6E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471A6E">
              <w:rPr>
                <w:rFonts w:ascii="Avenir Next LT Pro" w:hAnsi="Avenir Next LT Pro" w:cs="Arial"/>
                <w:bCs w:val="0"/>
                <w:szCs w:val="22"/>
              </w:rPr>
              <w:t>A</w:t>
            </w:r>
            <w:r w:rsidR="002A23CB" w:rsidRPr="00471A6E">
              <w:rPr>
                <w:rFonts w:ascii="Avenir Next LT Pro" w:hAnsi="Avenir Next LT Pro" w:cs="Arial"/>
                <w:bCs w:val="0"/>
                <w:szCs w:val="22"/>
              </w:rPr>
              <w:t xml:space="preserve">bility to forward plan </w:t>
            </w:r>
            <w:r w:rsidRPr="00471A6E">
              <w:rPr>
                <w:rFonts w:ascii="Avenir Next LT Pro" w:hAnsi="Avenir Next LT Pro" w:cs="Arial"/>
                <w:bCs w:val="0"/>
                <w:szCs w:val="22"/>
              </w:rPr>
              <w:t>and</w:t>
            </w:r>
            <w:r w:rsidR="002A23CB" w:rsidRPr="00471A6E">
              <w:rPr>
                <w:rFonts w:ascii="Avenir Next LT Pro" w:hAnsi="Avenir Next LT Pro" w:cs="Arial"/>
                <w:bCs w:val="0"/>
                <w:szCs w:val="22"/>
              </w:rPr>
              <w:t xml:space="preserve"> </w:t>
            </w:r>
            <w:r w:rsidR="009A0AA7">
              <w:rPr>
                <w:rFonts w:ascii="Avenir Next LT Pro" w:hAnsi="Avenir Next LT Pro" w:cs="Arial"/>
                <w:bCs w:val="0"/>
                <w:szCs w:val="22"/>
              </w:rPr>
              <w:t xml:space="preserve">organise own work. </w:t>
            </w:r>
          </w:p>
          <w:p w14:paraId="135CC235" w14:textId="3B98ECBE" w:rsidR="002A23CB" w:rsidRPr="00471A6E" w:rsidRDefault="0037591C" w:rsidP="00471A6E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>
              <w:rPr>
                <w:rFonts w:ascii="Avenir Next LT Pro" w:hAnsi="Avenir Next LT Pro" w:cs="Arial"/>
                <w:bCs w:val="0"/>
                <w:szCs w:val="22"/>
              </w:rPr>
              <w:t xml:space="preserve">Ability </w:t>
            </w:r>
            <w:r w:rsidR="002A23CB" w:rsidRPr="00471A6E">
              <w:rPr>
                <w:rFonts w:ascii="Avenir Next LT Pro" w:hAnsi="Avenir Next LT Pro" w:cs="Arial"/>
                <w:bCs w:val="0"/>
                <w:szCs w:val="22"/>
              </w:rPr>
              <w:t xml:space="preserve">to </w:t>
            </w:r>
            <w:r w:rsidR="00B45F32" w:rsidRPr="00471A6E">
              <w:rPr>
                <w:rFonts w:ascii="Avenir Next LT Pro" w:hAnsi="Avenir Next LT Pro" w:cs="Arial"/>
                <w:bCs w:val="0"/>
                <w:szCs w:val="22"/>
              </w:rPr>
              <w:t>manage the demands of</w:t>
            </w:r>
            <w:r w:rsidR="002A23CB" w:rsidRPr="00471A6E">
              <w:rPr>
                <w:rFonts w:ascii="Avenir Next LT Pro" w:hAnsi="Avenir Next LT Pro" w:cs="Arial"/>
                <w:bCs w:val="0"/>
                <w:szCs w:val="22"/>
              </w:rPr>
              <w:t xml:space="preserve"> multiple projects/ workstreams and stakeholders</w:t>
            </w:r>
            <w:r w:rsidR="009B1C68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68932E9D" w14:textId="2F44DA3A" w:rsidR="002A23CB" w:rsidRPr="00471A6E" w:rsidRDefault="002A23CB" w:rsidP="00471A6E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471A6E">
              <w:rPr>
                <w:rFonts w:ascii="Avenir Next LT Pro" w:hAnsi="Avenir Next LT Pro" w:cs="Arial"/>
                <w:bCs w:val="0"/>
                <w:szCs w:val="22"/>
              </w:rPr>
              <w:t>Understanding of how to work with different parts of the business and manage their priorities and competing interests</w:t>
            </w:r>
            <w:r w:rsidR="009B1C68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71702230" w14:textId="19431339" w:rsidR="002A23CB" w:rsidRDefault="009B1C68" w:rsidP="0037591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37591C">
              <w:rPr>
                <w:rFonts w:ascii="Avenir Next LT Pro" w:hAnsi="Avenir Next LT Pro" w:cs="Arial"/>
                <w:bCs w:val="0"/>
                <w:szCs w:val="22"/>
              </w:rPr>
              <w:t>Ability</w:t>
            </w:r>
            <w:r w:rsidR="002A23CB" w:rsidRPr="0037591C">
              <w:rPr>
                <w:rFonts w:ascii="Avenir Next LT Pro" w:hAnsi="Avenir Next LT Pro" w:cs="Arial"/>
                <w:bCs w:val="0"/>
                <w:szCs w:val="22"/>
              </w:rPr>
              <w:t xml:space="preserve"> to integrate and align plans </w:t>
            </w:r>
            <w:r w:rsidR="009A0AA7" w:rsidRPr="0037591C">
              <w:rPr>
                <w:rFonts w:ascii="Avenir Next LT Pro" w:hAnsi="Avenir Next LT Pro" w:cs="Arial"/>
                <w:bCs w:val="0"/>
                <w:szCs w:val="22"/>
              </w:rPr>
              <w:t xml:space="preserve">collaboratively </w:t>
            </w:r>
            <w:r w:rsidR="002A23CB" w:rsidRPr="0037591C">
              <w:rPr>
                <w:rFonts w:ascii="Avenir Next LT Pro" w:hAnsi="Avenir Next LT Pro" w:cs="Arial"/>
                <w:bCs w:val="0"/>
                <w:szCs w:val="22"/>
              </w:rPr>
              <w:t xml:space="preserve">with </w:t>
            </w:r>
            <w:r w:rsidRPr="0037591C">
              <w:rPr>
                <w:rFonts w:ascii="Avenir Next LT Pro" w:hAnsi="Avenir Next LT Pro" w:cs="Arial"/>
                <w:bCs w:val="0"/>
                <w:szCs w:val="22"/>
              </w:rPr>
              <w:t xml:space="preserve">a </w:t>
            </w:r>
            <w:r w:rsidR="002A23CB" w:rsidRPr="0037591C">
              <w:rPr>
                <w:rFonts w:ascii="Avenir Next LT Pro" w:hAnsi="Avenir Next LT Pro" w:cs="Arial"/>
                <w:bCs w:val="0"/>
                <w:szCs w:val="22"/>
              </w:rPr>
              <w:t>broad range of internal and external functions</w:t>
            </w:r>
            <w:r w:rsidR="009A0AA7" w:rsidRPr="0037591C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3A9821B9" w14:textId="5D6DEF01" w:rsidR="000716CF" w:rsidRPr="00DC393A" w:rsidRDefault="000716CF" w:rsidP="00DC393A">
            <w:pPr>
              <w:rPr>
                <w:rFonts w:ascii="Avenir Next LT Pro" w:hAnsi="Avenir Next LT Pro"/>
                <w:szCs w:val="22"/>
              </w:rPr>
            </w:pPr>
          </w:p>
        </w:tc>
      </w:tr>
      <w:tr w:rsidR="000716CF" w:rsidRPr="00C93168" w14:paraId="251CE656" w14:textId="77777777" w:rsidTr="00E9006F">
        <w:trPr>
          <w:trHeight w:val="290"/>
        </w:trPr>
        <w:tc>
          <w:tcPr>
            <w:tcW w:w="15339" w:type="dxa"/>
            <w:gridSpan w:val="2"/>
            <w:shd w:val="clear" w:color="auto" w:fill="auto"/>
          </w:tcPr>
          <w:p w14:paraId="04979E89" w14:textId="783275CF" w:rsidR="000716CF" w:rsidRPr="00545337" w:rsidRDefault="000716CF" w:rsidP="008F201C">
            <w:pPr>
              <w:pStyle w:val="Heading1"/>
              <w:rPr>
                <w:rFonts w:ascii="Avenir Next LT Pro Demi" w:hAnsi="Avenir Next LT Pro Demi"/>
                <w:sz w:val="24"/>
                <w:szCs w:val="24"/>
              </w:rPr>
            </w:pPr>
            <w:r w:rsidRPr="00545337">
              <w:rPr>
                <w:rFonts w:ascii="Avenir Next LT Pro Demi" w:hAnsi="Avenir Next LT Pro Demi"/>
                <w:sz w:val="24"/>
                <w:szCs w:val="24"/>
              </w:rPr>
              <w:t>Dimensions</w:t>
            </w:r>
          </w:p>
          <w:p w14:paraId="22520ED3" w14:textId="5A793AA4" w:rsidR="00153922" w:rsidRPr="00295EE8" w:rsidRDefault="00153922" w:rsidP="00DE2710">
            <w:pPr>
              <w:pStyle w:val="Heading4"/>
              <w:jc w:val="left"/>
              <w:rPr>
                <w:rFonts w:ascii="Avenir Next LT Pro Demi" w:hAnsi="Avenir Next LT Pro Demi" w:cs="Arial"/>
                <w:szCs w:val="22"/>
              </w:rPr>
            </w:pPr>
            <w:r w:rsidRPr="00295EE8">
              <w:rPr>
                <w:rFonts w:ascii="Avenir Next LT Pro Demi" w:hAnsi="Avenir Next LT Pro Demi" w:cs="Arial"/>
                <w:szCs w:val="22"/>
              </w:rPr>
              <w:t>Operating environment</w:t>
            </w:r>
          </w:p>
          <w:p w14:paraId="370DE2DA" w14:textId="7A7818A6" w:rsidR="003E3900" w:rsidRDefault="003E3900" w:rsidP="0028258B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szCs w:val="22"/>
              </w:rPr>
            </w:pPr>
            <w:r>
              <w:rPr>
                <w:rFonts w:ascii="Avenir Next LT Pro" w:hAnsi="Avenir Next LT Pro" w:cs="Arial"/>
                <w:szCs w:val="22"/>
              </w:rPr>
              <w:t xml:space="preserve">Reporting to the </w:t>
            </w:r>
            <w:r w:rsidR="00AE10CF">
              <w:rPr>
                <w:rFonts w:ascii="Avenir Next LT Pro" w:hAnsi="Avenir Next LT Pro" w:cs="Arial"/>
                <w:szCs w:val="22"/>
              </w:rPr>
              <w:t>Senior Lead Business Analyst</w:t>
            </w:r>
            <w:r w:rsidR="00157758">
              <w:rPr>
                <w:rFonts w:ascii="Avenir Next LT Pro" w:hAnsi="Avenir Next LT Pro" w:cs="Arial"/>
                <w:szCs w:val="22"/>
              </w:rPr>
              <w:t>.</w:t>
            </w:r>
          </w:p>
          <w:p w14:paraId="02AF1D89" w14:textId="7E8B0A0F" w:rsidR="00D20841" w:rsidRPr="0028258B" w:rsidRDefault="00D20841" w:rsidP="0028258B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szCs w:val="22"/>
              </w:rPr>
            </w:pPr>
            <w:r w:rsidRPr="00D20841">
              <w:rPr>
                <w:rFonts w:ascii="Avenir Next LT Pro" w:hAnsi="Avenir Next LT Pro" w:cs="Arial"/>
                <w:szCs w:val="22"/>
              </w:rPr>
              <w:t xml:space="preserve">Engaging staff at all levels across the organisation, ensuring </w:t>
            </w:r>
            <w:r w:rsidR="00521E88">
              <w:rPr>
                <w:rFonts w:ascii="Avenir Next LT Pro" w:hAnsi="Avenir Next LT Pro" w:cs="Arial"/>
                <w:szCs w:val="22"/>
              </w:rPr>
              <w:t xml:space="preserve">that solutions meet their needs. </w:t>
            </w:r>
          </w:p>
          <w:p w14:paraId="6C6E53A2" w14:textId="77777777" w:rsidR="00A93F30" w:rsidRPr="00295EE8" w:rsidRDefault="00A93F30" w:rsidP="00A93F30">
            <w:pPr>
              <w:pStyle w:val="Heading4"/>
              <w:jc w:val="left"/>
              <w:rPr>
                <w:rFonts w:ascii="Avenir Next LT Pro Demi" w:hAnsi="Avenir Next LT Pro Demi" w:cs="Arial"/>
                <w:b w:val="0"/>
                <w:bCs w:val="0"/>
                <w:color w:val="000000"/>
                <w:szCs w:val="22"/>
              </w:rPr>
            </w:pPr>
            <w:r w:rsidRPr="00295EE8">
              <w:rPr>
                <w:rFonts w:ascii="Avenir Next LT Pro Demi" w:hAnsi="Avenir Next LT Pro Demi" w:cs="Arial"/>
                <w:szCs w:val="22"/>
              </w:rPr>
              <w:t>Financial responsibility</w:t>
            </w:r>
          </w:p>
          <w:p w14:paraId="5F8B6702" w14:textId="14D8FAF1" w:rsidR="00A93F30" w:rsidRPr="00545337" w:rsidRDefault="004C634D" w:rsidP="00545337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szCs w:val="22"/>
              </w:rPr>
            </w:pPr>
            <w:r>
              <w:rPr>
                <w:rFonts w:ascii="Avenir Next LT Pro" w:hAnsi="Avenir Next LT Pro" w:cs="Arial"/>
                <w:szCs w:val="22"/>
              </w:rPr>
              <w:t>Analysis of business benefits</w:t>
            </w:r>
            <w:r w:rsidR="00D926E8">
              <w:rPr>
                <w:rFonts w:ascii="Avenir Next LT Pro" w:hAnsi="Avenir Next LT Pro" w:cs="Arial"/>
                <w:szCs w:val="22"/>
              </w:rPr>
              <w:t xml:space="preserve"> in preparation of business cases.</w:t>
            </w:r>
          </w:p>
          <w:p w14:paraId="19C0B437" w14:textId="77777777" w:rsidR="00DB71F1" w:rsidRPr="00B6360D" w:rsidRDefault="00DB71F1" w:rsidP="00B6360D">
            <w:pPr>
              <w:pStyle w:val="Heading4"/>
              <w:jc w:val="left"/>
              <w:rPr>
                <w:rFonts w:ascii="Avenir Next LT Pro Demi" w:hAnsi="Avenir Next LT Pro Demi" w:cs="Arial"/>
                <w:szCs w:val="22"/>
              </w:rPr>
            </w:pPr>
            <w:r w:rsidRPr="00295EE8">
              <w:rPr>
                <w:rFonts w:ascii="Avenir Next LT Pro Demi" w:hAnsi="Avenir Next LT Pro Demi" w:cs="Arial"/>
                <w:szCs w:val="22"/>
              </w:rPr>
              <w:t>Creative responsibility</w:t>
            </w:r>
          </w:p>
          <w:p w14:paraId="48A269C6" w14:textId="4D1315E0" w:rsidR="00DB71F1" w:rsidRPr="00545337" w:rsidRDefault="00DB71F1" w:rsidP="00545337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szCs w:val="22"/>
              </w:rPr>
            </w:pPr>
            <w:r w:rsidRPr="00545337">
              <w:rPr>
                <w:rFonts w:ascii="Avenir Next LT Pro" w:hAnsi="Avenir Next LT Pro" w:cs="Arial"/>
                <w:szCs w:val="22"/>
              </w:rPr>
              <w:t>Autonomy to use expertise and develop self and others</w:t>
            </w:r>
            <w:r w:rsidR="009164A8" w:rsidRPr="00545337">
              <w:rPr>
                <w:rFonts w:ascii="Avenir Next LT Pro" w:hAnsi="Avenir Next LT Pro" w:cs="Arial"/>
                <w:szCs w:val="22"/>
              </w:rPr>
              <w:t>.</w:t>
            </w:r>
          </w:p>
          <w:p w14:paraId="241644AE" w14:textId="77777777" w:rsidR="00DC574A" w:rsidRPr="00B6360D" w:rsidRDefault="00DC574A" w:rsidP="00B6360D">
            <w:pPr>
              <w:pStyle w:val="Heading4"/>
              <w:jc w:val="left"/>
              <w:rPr>
                <w:rFonts w:ascii="Avenir Next LT Pro Demi" w:hAnsi="Avenir Next LT Pro Demi" w:cs="Arial"/>
                <w:szCs w:val="22"/>
              </w:rPr>
            </w:pPr>
            <w:r w:rsidRPr="00295EE8">
              <w:rPr>
                <w:rFonts w:ascii="Avenir Next LT Pro Demi" w:hAnsi="Avenir Next LT Pro Demi" w:cs="Arial"/>
                <w:szCs w:val="22"/>
              </w:rPr>
              <w:t>Analytical responsibility</w:t>
            </w:r>
          </w:p>
          <w:p w14:paraId="3C06105B" w14:textId="17761447" w:rsidR="00A93F30" w:rsidRPr="00545337" w:rsidRDefault="00DD5C64" w:rsidP="00545337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szCs w:val="22"/>
              </w:rPr>
            </w:pPr>
            <w:r>
              <w:rPr>
                <w:rFonts w:ascii="Avenir Next LT Pro" w:hAnsi="Avenir Next LT Pro" w:cs="Arial"/>
                <w:szCs w:val="22"/>
              </w:rPr>
              <w:t xml:space="preserve">Process </w:t>
            </w:r>
            <w:r w:rsidR="009C4A40">
              <w:rPr>
                <w:rFonts w:ascii="Avenir Next LT Pro" w:hAnsi="Avenir Next LT Pro" w:cs="Arial"/>
                <w:szCs w:val="22"/>
              </w:rPr>
              <w:t>modelling</w:t>
            </w:r>
            <w:r w:rsidR="00D926E8">
              <w:rPr>
                <w:rFonts w:ascii="Avenir Next LT Pro" w:hAnsi="Avenir Next LT Pro" w:cs="Arial"/>
                <w:szCs w:val="22"/>
              </w:rPr>
              <w:t xml:space="preserve">, </w:t>
            </w:r>
            <w:r w:rsidR="00C328CE">
              <w:rPr>
                <w:rFonts w:ascii="Avenir Next LT Pro" w:hAnsi="Avenir Next LT Pro" w:cs="Arial"/>
                <w:szCs w:val="22"/>
              </w:rPr>
              <w:t>r</w:t>
            </w:r>
            <w:r w:rsidR="00E531A1">
              <w:rPr>
                <w:rFonts w:ascii="Avenir Next LT Pro" w:hAnsi="Avenir Next LT Pro" w:cs="Arial"/>
                <w:szCs w:val="22"/>
              </w:rPr>
              <w:t>equirements prioritisation</w:t>
            </w:r>
            <w:r w:rsidR="00C328CE">
              <w:rPr>
                <w:rFonts w:ascii="Avenir Next LT Pro" w:hAnsi="Avenir Next LT Pro" w:cs="Arial"/>
                <w:szCs w:val="22"/>
              </w:rPr>
              <w:t xml:space="preserve">, </w:t>
            </w:r>
            <w:r w:rsidR="00FD475C">
              <w:rPr>
                <w:rFonts w:ascii="Avenir Next LT Pro" w:hAnsi="Avenir Next LT Pro" w:cs="Arial"/>
                <w:szCs w:val="22"/>
              </w:rPr>
              <w:t xml:space="preserve">cost/benefit analysis, </w:t>
            </w:r>
            <w:r w:rsidR="009C4A40">
              <w:rPr>
                <w:rFonts w:ascii="Avenir Next LT Pro" w:hAnsi="Avenir Next LT Pro" w:cs="Arial"/>
                <w:szCs w:val="22"/>
              </w:rPr>
              <w:t>feasibility studies, impact assessment</w:t>
            </w:r>
            <w:r w:rsidR="00FD475C">
              <w:rPr>
                <w:rFonts w:ascii="Avenir Next LT Pro" w:hAnsi="Avenir Next LT Pro" w:cs="Arial"/>
                <w:szCs w:val="22"/>
              </w:rPr>
              <w:t>s.</w:t>
            </w:r>
            <w:r w:rsidR="009C4A40">
              <w:rPr>
                <w:rFonts w:ascii="Avenir Next LT Pro" w:hAnsi="Avenir Next LT Pro" w:cs="Arial"/>
                <w:szCs w:val="22"/>
              </w:rPr>
              <w:t xml:space="preserve"> </w:t>
            </w:r>
          </w:p>
          <w:p w14:paraId="064DDE6E" w14:textId="42FD74B8" w:rsidR="00A93F30" w:rsidRPr="00B6360D" w:rsidRDefault="00A93F30" w:rsidP="00B6360D">
            <w:pPr>
              <w:pStyle w:val="Heading4"/>
              <w:jc w:val="left"/>
              <w:rPr>
                <w:rFonts w:ascii="Avenir Next LT Pro Demi" w:hAnsi="Avenir Next LT Pro Demi" w:cs="Arial"/>
                <w:szCs w:val="22"/>
              </w:rPr>
            </w:pPr>
            <w:r w:rsidRPr="00295EE8">
              <w:rPr>
                <w:rFonts w:ascii="Avenir Next LT Pro Demi" w:hAnsi="Avenir Next LT Pro Demi" w:cs="Arial"/>
                <w:szCs w:val="22"/>
              </w:rPr>
              <w:t>Location</w:t>
            </w:r>
          </w:p>
          <w:p w14:paraId="53A4DC24" w14:textId="3BFE8640" w:rsidR="00096A6E" w:rsidRDefault="00096A6E" w:rsidP="00545337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szCs w:val="22"/>
              </w:rPr>
            </w:pPr>
            <w:r w:rsidRPr="00545337">
              <w:rPr>
                <w:rFonts w:ascii="Avenir Next LT Pro" w:hAnsi="Avenir Next LT Pro" w:cs="Arial"/>
                <w:szCs w:val="22"/>
              </w:rPr>
              <w:t>Based at Chancery Lane, London but flexibility to work from home (as agreed with line manager)</w:t>
            </w:r>
            <w:r w:rsidR="00B6360D">
              <w:rPr>
                <w:rFonts w:ascii="Avenir Next LT Pro" w:hAnsi="Avenir Next LT Pro" w:cs="Arial"/>
                <w:szCs w:val="22"/>
              </w:rPr>
              <w:t>.</w:t>
            </w:r>
          </w:p>
          <w:p w14:paraId="6D54D3B4" w14:textId="77777777" w:rsidR="006A0097" w:rsidRDefault="00B6360D" w:rsidP="00AD37AB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szCs w:val="22"/>
              </w:rPr>
            </w:pPr>
            <w:r>
              <w:rPr>
                <w:rFonts w:ascii="Avenir Next LT Pro" w:hAnsi="Avenir Next LT Pro" w:cs="Arial"/>
                <w:szCs w:val="22"/>
              </w:rPr>
              <w:t>O</w:t>
            </w:r>
            <w:r w:rsidRPr="00D20841">
              <w:rPr>
                <w:rFonts w:ascii="Avenir Next LT Pro" w:hAnsi="Avenir Next LT Pro" w:cs="Arial"/>
                <w:szCs w:val="22"/>
              </w:rPr>
              <w:t xml:space="preserve">ccasional travel to other Law Society sites may be required. </w:t>
            </w:r>
          </w:p>
          <w:p w14:paraId="71109B26" w14:textId="4A75EAC2" w:rsidR="0074588F" w:rsidRPr="00AD37AB" w:rsidRDefault="0074588F" w:rsidP="00AD37AB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szCs w:val="22"/>
              </w:rPr>
            </w:pPr>
            <w:r w:rsidRPr="00545337">
              <w:rPr>
                <w:rFonts w:ascii="Avenir Next LT Pro" w:hAnsi="Avenir Next LT Pro" w:cs="Arial"/>
                <w:szCs w:val="22"/>
              </w:rPr>
              <w:t xml:space="preserve">Full time, 5 days a week </w:t>
            </w:r>
          </w:p>
        </w:tc>
      </w:tr>
    </w:tbl>
    <w:p w14:paraId="0B4C4EF5" w14:textId="15C3CA20" w:rsidR="00EB11DE" w:rsidRDefault="00EB11DE"/>
    <w:p w14:paraId="132DF735" w14:textId="77777777" w:rsidR="00EB11DE" w:rsidRDefault="00EB11DE">
      <w:pPr>
        <w:keepLines w:val="0"/>
        <w:spacing w:before="0" w:after="0"/>
      </w:pPr>
      <w:r>
        <w:br w:type="page"/>
      </w:r>
    </w:p>
    <w:p w14:paraId="63FA560B" w14:textId="77777777" w:rsidR="00EF40D2" w:rsidRDefault="00EF40D2"/>
    <w:tbl>
      <w:tblPr>
        <w:tblpPr w:leftFromText="180" w:rightFromText="180" w:vertAnchor="text" w:horzAnchor="margin" w:tblpY="59"/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339"/>
      </w:tblGrid>
      <w:tr w:rsidR="003824EE" w:rsidRPr="000823DB" w14:paraId="3C3B275E" w14:textId="77777777" w:rsidTr="00F119E6">
        <w:trPr>
          <w:trHeight w:val="290"/>
        </w:trPr>
        <w:tc>
          <w:tcPr>
            <w:tcW w:w="1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717A" w14:textId="77777777" w:rsidR="003824EE" w:rsidRPr="000823DB" w:rsidRDefault="003824EE" w:rsidP="00F119E6">
            <w:pPr>
              <w:pStyle w:val="Heading1"/>
            </w:pPr>
            <w:r w:rsidRPr="000823DB">
              <w:t>Organisation Chart</w:t>
            </w:r>
          </w:p>
        </w:tc>
      </w:tr>
      <w:tr w:rsidR="003824EE" w:rsidRPr="000823DB" w14:paraId="33F79A50" w14:textId="77777777" w:rsidTr="00F119E6">
        <w:trPr>
          <w:trHeight w:val="290"/>
        </w:trPr>
        <w:tc>
          <w:tcPr>
            <w:tcW w:w="1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1704" w14:textId="77777777" w:rsidR="003824EE" w:rsidRPr="003A791B" w:rsidRDefault="003824EE" w:rsidP="00F119E6">
            <w:pPr>
              <w:pStyle w:val="Heading1"/>
            </w:pPr>
          </w:p>
          <w:p w14:paraId="0219D471" w14:textId="77777777" w:rsidR="003824EE" w:rsidRPr="003A791B" w:rsidRDefault="003824EE" w:rsidP="00F119E6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E7CFCC" wp14:editId="59C0935B">
                      <wp:simplePos x="0" y="0"/>
                      <wp:positionH relativeFrom="column">
                        <wp:posOffset>5316220</wp:posOffset>
                      </wp:positionH>
                      <wp:positionV relativeFrom="paragraph">
                        <wp:posOffset>2449195</wp:posOffset>
                      </wp:positionV>
                      <wp:extent cx="309880" cy="642938"/>
                      <wp:effectExtent l="0" t="0" r="13970" b="24130"/>
                      <wp:wrapNone/>
                      <wp:docPr id="1418110145" name="Connector: Elb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880" cy="642938"/>
                              </a:xfrm>
                              <a:prstGeom prst="bentConnector3">
                                <a:avLst>
                                  <a:gd name="adj1" fmla="val 2356"/>
                                </a:avLst>
                              </a:prstGeom>
                              <a:ln>
                                <a:tailEnd w="lg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DA14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6" o:spid="_x0000_s1026" type="#_x0000_t34" style="position:absolute;margin-left:418.6pt;margin-top:192.85pt;width:24.4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" adj="509" strokecolor="#4579b8 [3044]">
                      <v:stroke endarrowwidth="wide" endarrowlength="shor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3D5B7B" wp14:editId="55A569A6">
                      <wp:simplePos x="0" y="0"/>
                      <wp:positionH relativeFrom="column">
                        <wp:posOffset>5600609</wp:posOffset>
                      </wp:positionH>
                      <wp:positionV relativeFrom="paragraph">
                        <wp:posOffset>2755809</wp:posOffset>
                      </wp:positionV>
                      <wp:extent cx="1143000" cy="555171"/>
                      <wp:effectExtent l="0" t="0" r="19050" b="16510"/>
                      <wp:wrapNone/>
                      <wp:docPr id="70657238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551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618AAA" w14:textId="77777777" w:rsidR="003824EE" w:rsidRDefault="003824EE" w:rsidP="003824EE">
                                  <w:pPr>
                                    <w:jc w:val="center"/>
                                  </w:pPr>
                                  <w:r>
                                    <w:t>Business Analysts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3D5B7B" id="Rectangle 3" o:spid="_x0000_s1026" style="position:absolute;margin-left:441pt;margin-top:217pt;width:90pt;height:4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" fillcolor="#0070c0" strokecolor="#b8cce4 [1300]" strokeweight="2pt">
                      <v:textbox>
                        <w:txbxContent>
                          <w:p w14:paraId="57618AAA" w14:textId="77777777" w:rsidR="003824EE" w:rsidRDefault="003824EE" w:rsidP="003824EE">
                            <w:pPr>
                              <w:jc w:val="center"/>
                            </w:pPr>
                            <w:r>
                              <w:t>Business Analysts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A791B">
              <w:rPr>
                <w:noProof/>
              </w:rPr>
              <w:drawing>
                <wp:inline distT="0" distB="0" distL="0" distR="0" wp14:anchorId="2A15D87C" wp14:editId="1777452C">
                  <wp:extent cx="5924550" cy="3371850"/>
                  <wp:effectExtent l="38100" t="0" r="57150" b="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</w:tbl>
    <w:p w14:paraId="3FB43394" w14:textId="77777777" w:rsidR="00C92972" w:rsidRPr="00C93168" w:rsidRDefault="00C92972" w:rsidP="00883EE8"/>
    <w:sectPr w:rsidR="00C92972" w:rsidRPr="00C93168" w:rsidSect="00455A0E">
      <w:headerReference w:type="default" r:id="rId17"/>
      <w:footerReference w:type="default" r:id="rId18"/>
      <w:headerReference w:type="first" r:id="rId19"/>
      <w:footerReference w:type="first" r:id="rId20"/>
      <w:pgSz w:w="16840" w:h="11907" w:orient="landscape" w:code="9"/>
      <w:pgMar w:top="1134" w:right="1077" w:bottom="1134" w:left="1077" w:header="284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2BF15" w14:textId="77777777" w:rsidR="00147038" w:rsidRDefault="00147038" w:rsidP="0096787E">
      <w:r>
        <w:separator/>
      </w:r>
    </w:p>
  </w:endnote>
  <w:endnote w:type="continuationSeparator" w:id="0">
    <w:p w14:paraId="3B9724F0" w14:textId="77777777" w:rsidR="00147038" w:rsidRDefault="00147038" w:rsidP="0096787E">
      <w:r>
        <w:continuationSeparator/>
      </w:r>
    </w:p>
  </w:endnote>
  <w:endnote w:type="continuationNotice" w:id="1">
    <w:p w14:paraId="765F8B97" w14:textId="77777777" w:rsidR="00147038" w:rsidRDefault="001470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A8130" w14:textId="6E3C6F89" w:rsidR="00B3437C" w:rsidRDefault="00B3437C" w:rsidP="007462F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481E" w14:textId="478597BA" w:rsidR="007C0F21" w:rsidRDefault="007C0F21" w:rsidP="002D1CB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E4AA2" w14:textId="77777777" w:rsidR="00147038" w:rsidRDefault="00147038" w:rsidP="0096787E">
      <w:r>
        <w:separator/>
      </w:r>
    </w:p>
  </w:footnote>
  <w:footnote w:type="continuationSeparator" w:id="0">
    <w:p w14:paraId="19EF5573" w14:textId="77777777" w:rsidR="00147038" w:rsidRDefault="00147038" w:rsidP="0096787E">
      <w:r>
        <w:continuationSeparator/>
      </w:r>
    </w:p>
  </w:footnote>
  <w:footnote w:type="continuationNotice" w:id="1">
    <w:p w14:paraId="64372FF3" w14:textId="77777777" w:rsidR="00147038" w:rsidRDefault="001470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74EB5" w14:textId="79A67868" w:rsidR="00C86AA4" w:rsidRPr="00DD0CA7" w:rsidRDefault="00ED782B" w:rsidP="004E32D1">
    <w:pPr>
      <w:pStyle w:val="Header"/>
      <w:tabs>
        <w:tab w:val="clear" w:pos="4320"/>
        <w:tab w:val="clear" w:pos="8640"/>
        <w:tab w:val="left" w:pos="14445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8C09" w14:textId="02663508" w:rsidR="00455A0E" w:rsidRDefault="00455A0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0D2224" wp14:editId="2473FE13">
          <wp:simplePos x="0" y="0"/>
          <wp:positionH relativeFrom="column">
            <wp:posOffset>7248525</wp:posOffset>
          </wp:positionH>
          <wp:positionV relativeFrom="paragraph">
            <wp:posOffset>-76835</wp:posOffset>
          </wp:positionV>
          <wp:extent cx="2569210" cy="872723"/>
          <wp:effectExtent l="0" t="0" r="0" b="3810"/>
          <wp:wrapNone/>
          <wp:docPr id="3" name="Picture 3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210" cy="872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E14BB7"/>
    <w:multiLevelType w:val="hybridMultilevel"/>
    <w:tmpl w:val="950F73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F353E"/>
    <w:multiLevelType w:val="hybridMultilevel"/>
    <w:tmpl w:val="6E5C2DDA"/>
    <w:lvl w:ilvl="0" w:tplc="7E8AF8F8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2E2254">
      <w:start w:val="1"/>
      <w:numFmt w:val="bullet"/>
      <w:lvlText w:val="o"/>
      <w:lvlJc w:val="left"/>
      <w:pPr>
        <w:ind w:left="1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D47ADC">
      <w:start w:val="1"/>
      <w:numFmt w:val="bullet"/>
      <w:lvlText w:val="▪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AC76AE">
      <w:start w:val="1"/>
      <w:numFmt w:val="bullet"/>
      <w:lvlText w:val="•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CEA8E">
      <w:start w:val="1"/>
      <w:numFmt w:val="bullet"/>
      <w:lvlText w:val="o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E5588">
      <w:start w:val="1"/>
      <w:numFmt w:val="bullet"/>
      <w:lvlText w:val="▪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2CA28">
      <w:start w:val="1"/>
      <w:numFmt w:val="bullet"/>
      <w:lvlText w:val="•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614F6">
      <w:start w:val="1"/>
      <w:numFmt w:val="bullet"/>
      <w:lvlText w:val="o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EE44F8">
      <w:start w:val="1"/>
      <w:numFmt w:val="bullet"/>
      <w:lvlText w:val="▪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E42E99"/>
    <w:multiLevelType w:val="hybridMultilevel"/>
    <w:tmpl w:val="B39A9770"/>
    <w:lvl w:ilvl="0" w:tplc="32184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4131D"/>
    <w:multiLevelType w:val="hybridMultilevel"/>
    <w:tmpl w:val="D53842A0"/>
    <w:lvl w:ilvl="0" w:tplc="887EBF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8274F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6224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48F6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9E852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024C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6D85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47A8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4CA6C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DB7BC8"/>
    <w:multiLevelType w:val="hybridMultilevel"/>
    <w:tmpl w:val="FABE0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104AA"/>
    <w:multiLevelType w:val="hybridMultilevel"/>
    <w:tmpl w:val="7ADA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426C1"/>
    <w:multiLevelType w:val="hybridMultilevel"/>
    <w:tmpl w:val="E264A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DB29D3"/>
    <w:multiLevelType w:val="hybridMultilevel"/>
    <w:tmpl w:val="7BEC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C2190"/>
    <w:multiLevelType w:val="multilevel"/>
    <w:tmpl w:val="4ED01096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106464"/>
    <w:multiLevelType w:val="singleLevel"/>
    <w:tmpl w:val="04FA2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10" w15:restartNumberingAfterBreak="0">
    <w:nsid w:val="2B076402"/>
    <w:multiLevelType w:val="hybridMultilevel"/>
    <w:tmpl w:val="F56A9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561AA"/>
    <w:multiLevelType w:val="hybridMultilevel"/>
    <w:tmpl w:val="E10C302C"/>
    <w:lvl w:ilvl="0" w:tplc="60B207D2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6C4DC">
      <w:start w:val="1"/>
      <w:numFmt w:val="bullet"/>
      <w:lvlText w:val="o"/>
      <w:lvlJc w:val="left"/>
      <w:pPr>
        <w:ind w:left="1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867DC">
      <w:start w:val="1"/>
      <w:numFmt w:val="bullet"/>
      <w:lvlText w:val="▪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70E354">
      <w:start w:val="1"/>
      <w:numFmt w:val="bullet"/>
      <w:lvlText w:val="•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0E2242">
      <w:start w:val="1"/>
      <w:numFmt w:val="bullet"/>
      <w:lvlText w:val="o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103D3E">
      <w:start w:val="1"/>
      <w:numFmt w:val="bullet"/>
      <w:lvlText w:val="▪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74114C">
      <w:start w:val="1"/>
      <w:numFmt w:val="bullet"/>
      <w:lvlText w:val="•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6102C">
      <w:start w:val="1"/>
      <w:numFmt w:val="bullet"/>
      <w:lvlText w:val="o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AAAFD6">
      <w:start w:val="1"/>
      <w:numFmt w:val="bullet"/>
      <w:lvlText w:val="▪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CA0444"/>
    <w:multiLevelType w:val="hybridMultilevel"/>
    <w:tmpl w:val="CB8E99C2"/>
    <w:lvl w:ilvl="0" w:tplc="3F76DEF2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  <w:color w:val="203B7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B2F37"/>
    <w:multiLevelType w:val="hybridMultilevel"/>
    <w:tmpl w:val="27AE82D8"/>
    <w:lvl w:ilvl="0" w:tplc="31BC6B4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589C50">
      <w:start w:val="1"/>
      <w:numFmt w:val="bullet"/>
      <w:lvlText w:val="o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861852">
      <w:start w:val="1"/>
      <w:numFmt w:val="bullet"/>
      <w:lvlText w:val="▪"/>
      <w:lvlJc w:val="left"/>
      <w:pPr>
        <w:ind w:left="2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0C778">
      <w:start w:val="1"/>
      <w:numFmt w:val="bullet"/>
      <w:lvlText w:val="•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4E2D44">
      <w:start w:val="1"/>
      <w:numFmt w:val="bullet"/>
      <w:lvlText w:val="o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36432C">
      <w:start w:val="1"/>
      <w:numFmt w:val="bullet"/>
      <w:lvlText w:val="▪"/>
      <w:lvlJc w:val="left"/>
      <w:pPr>
        <w:ind w:left="4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2381C">
      <w:start w:val="1"/>
      <w:numFmt w:val="bullet"/>
      <w:lvlText w:val="•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BA6FAC">
      <w:start w:val="1"/>
      <w:numFmt w:val="bullet"/>
      <w:lvlText w:val="o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1EF206">
      <w:start w:val="1"/>
      <w:numFmt w:val="bullet"/>
      <w:lvlText w:val="▪"/>
      <w:lvlJc w:val="left"/>
      <w:pPr>
        <w:ind w:left="6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E6211D"/>
    <w:multiLevelType w:val="hybridMultilevel"/>
    <w:tmpl w:val="11D0D2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4C2A4B"/>
    <w:multiLevelType w:val="hybridMultilevel"/>
    <w:tmpl w:val="4ED01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2325D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5772769F"/>
    <w:multiLevelType w:val="hybridMultilevel"/>
    <w:tmpl w:val="2474B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478FD"/>
    <w:multiLevelType w:val="hybridMultilevel"/>
    <w:tmpl w:val="AC14F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145C0"/>
    <w:multiLevelType w:val="hybridMultilevel"/>
    <w:tmpl w:val="4C5AA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08364B"/>
    <w:multiLevelType w:val="hybridMultilevel"/>
    <w:tmpl w:val="CCDED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5207F"/>
    <w:multiLevelType w:val="multilevel"/>
    <w:tmpl w:val="AF6C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2D07AD"/>
    <w:multiLevelType w:val="hybridMultilevel"/>
    <w:tmpl w:val="6DF6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314EE"/>
    <w:multiLevelType w:val="hybridMultilevel"/>
    <w:tmpl w:val="F2509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8DA0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E6C53"/>
    <w:multiLevelType w:val="hybridMultilevel"/>
    <w:tmpl w:val="F3A49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F2C58"/>
    <w:multiLevelType w:val="hybridMultilevel"/>
    <w:tmpl w:val="DC72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1646AEC"/>
    <w:multiLevelType w:val="hybridMultilevel"/>
    <w:tmpl w:val="8EC6D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84049"/>
    <w:multiLevelType w:val="hybridMultilevel"/>
    <w:tmpl w:val="F7865A66"/>
    <w:lvl w:ilvl="0" w:tplc="3F76DEF2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  <w:color w:val="203B7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66FD6"/>
    <w:multiLevelType w:val="singleLevel"/>
    <w:tmpl w:val="04FA2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4CC0941"/>
    <w:multiLevelType w:val="hybridMultilevel"/>
    <w:tmpl w:val="5E36C32A"/>
    <w:lvl w:ilvl="0" w:tplc="3F76DEF2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  <w:color w:val="203B7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044B6"/>
    <w:multiLevelType w:val="hybridMultilevel"/>
    <w:tmpl w:val="6B0E7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8147">
    <w:abstractNumId w:val="28"/>
  </w:num>
  <w:num w:numId="2" w16cid:durableId="418719135">
    <w:abstractNumId w:val="9"/>
  </w:num>
  <w:num w:numId="3" w16cid:durableId="756634309">
    <w:abstractNumId w:val="25"/>
  </w:num>
  <w:num w:numId="4" w16cid:durableId="1920285493">
    <w:abstractNumId w:val="4"/>
  </w:num>
  <w:num w:numId="5" w16cid:durableId="734007490">
    <w:abstractNumId w:val="6"/>
  </w:num>
  <w:num w:numId="6" w16cid:durableId="373770929">
    <w:abstractNumId w:val="27"/>
  </w:num>
  <w:num w:numId="7" w16cid:durableId="885797510">
    <w:abstractNumId w:val="12"/>
  </w:num>
  <w:num w:numId="8" w16cid:durableId="750346209">
    <w:abstractNumId w:val="19"/>
  </w:num>
  <w:num w:numId="9" w16cid:durableId="1124495071">
    <w:abstractNumId w:val="16"/>
  </w:num>
  <w:num w:numId="10" w16cid:durableId="460344122">
    <w:abstractNumId w:val="29"/>
  </w:num>
  <w:num w:numId="11" w16cid:durableId="405961491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7464694">
    <w:abstractNumId w:val="10"/>
  </w:num>
  <w:num w:numId="13" w16cid:durableId="1266814983">
    <w:abstractNumId w:val="22"/>
  </w:num>
  <w:num w:numId="14" w16cid:durableId="240415250">
    <w:abstractNumId w:val="18"/>
  </w:num>
  <w:num w:numId="15" w16cid:durableId="308098556">
    <w:abstractNumId w:val="2"/>
  </w:num>
  <w:num w:numId="16" w16cid:durableId="1070880928">
    <w:abstractNumId w:val="30"/>
  </w:num>
  <w:num w:numId="17" w16cid:durableId="1607031899">
    <w:abstractNumId w:val="14"/>
  </w:num>
  <w:num w:numId="18" w16cid:durableId="679116465">
    <w:abstractNumId w:val="23"/>
  </w:num>
  <w:num w:numId="19" w16cid:durableId="222184551">
    <w:abstractNumId w:val="0"/>
  </w:num>
  <w:num w:numId="20" w16cid:durableId="562065470">
    <w:abstractNumId w:val="15"/>
  </w:num>
  <w:num w:numId="21" w16cid:durableId="822549215">
    <w:abstractNumId w:val="7"/>
  </w:num>
  <w:num w:numId="22" w16cid:durableId="394402140">
    <w:abstractNumId w:val="5"/>
  </w:num>
  <w:num w:numId="23" w16cid:durableId="242614461">
    <w:abstractNumId w:val="24"/>
  </w:num>
  <w:num w:numId="24" w16cid:durableId="1913612818">
    <w:abstractNumId w:val="17"/>
  </w:num>
  <w:num w:numId="25" w16cid:durableId="1507399816">
    <w:abstractNumId w:val="2"/>
  </w:num>
  <w:num w:numId="26" w16cid:durableId="1151561008">
    <w:abstractNumId w:val="2"/>
  </w:num>
  <w:num w:numId="27" w16cid:durableId="1185941540">
    <w:abstractNumId w:val="2"/>
  </w:num>
  <w:num w:numId="28" w16cid:durableId="266160614">
    <w:abstractNumId w:val="2"/>
  </w:num>
  <w:num w:numId="29" w16cid:durableId="1544901002">
    <w:abstractNumId w:val="2"/>
  </w:num>
  <w:num w:numId="30" w16cid:durableId="596868807">
    <w:abstractNumId w:val="20"/>
  </w:num>
  <w:num w:numId="31" w16cid:durableId="554393318">
    <w:abstractNumId w:val="2"/>
  </w:num>
  <w:num w:numId="32" w16cid:durableId="567033167">
    <w:abstractNumId w:val="26"/>
  </w:num>
  <w:num w:numId="33" w16cid:durableId="1679499102">
    <w:abstractNumId w:val="2"/>
  </w:num>
  <w:num w:numId="34" w16cid:durableId="660160343">
    <w:abstractNumId w:val="2"/>
  </w:num>
  <w:num w:numId="35" w16cid:durableId="1478034620">
    <w:abstractNumId w:val="2"/>
  </w:num>
  <w:num w:numId="36" w16cid:durableId="1300920439">
    <w:abstractNumId w:val="2"/>
  </w:num>
  <w:num w:numId="37" w16cid:durableId="223179356">
    <w:abstractNumId w:val="2"/>
  </w:num>
  <w:num w:numId="38" w16cid:durableId="478881712">
    <w:abstractNumId w:val="13"/>
  </w:num>
  <w:num w:numId="39" w16cid:durableId="1590119905">
    <w:abstractNumId w:val="11"/>
  </w:num>
  <w:num w:numId="40" w16cid:durableId="1904293512">
    <w:abstractNumId w:val="1"/>
  </w:num>
  <w:num w:numId="41" w16cid:durableId="1653679527">
    <w:abstractNumId w:val="2"/>
  </w:num>
  <w:num w:numId="42" w16cid:durableId="1076511788">
    <w:abstractNumId w:val="2"/>
  </w:num>
  <w:num w:numId="43" w16cid:durableId="2001959940">
    <w:abstractNumId w:val="3"/>
  </w:num>
  <w:num w:numId="44" w16cid:durableId="1194538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A8"/>
    <w:rsid w:val="0000278E"/>
    <w:rsid w:val="000077FB"/>
    <w:rsid w:val="00014595"/>
    <w:rsid w:val="0001461E"/>
    <w:rsid w:val="00014861"/>
    <w:rsid w:val="00014C00"/>
    <w:rsid w:val="000154C8"/>
    <w:rsid w:val="00015A9D"/>
    <w:rsid w:val="0001603D"/>
    <w:rsid w:val="0001688E"/>
    <w:rsid w:val="00021563"/>
    <w:rsid w:val="00024888"/>
    <w:rsid w:val="00026FB0"/>
    <w:rsid w:val="0002791E"/>
    <w:rsid w:val="00027C58"/>
    <w:rsid w:val="00030A43"/>
    <w:rsid w:val="00031102"/>
    <w:rsid w:val="0003276C"/>
    <w:rsid w:val="00035047"/>
    <w:rsid w:val="00035D4D"/>
    <w:rsid w:val="00040D40"/>
    <w:rsid w:val="00041920"/>
    <w:rsid w:val="00042687"/>
    <w:rsid w:val="00042D22"/>
    <w:rsid w:val="0004542C"/>
    <w:rsid w:val="000461BD"/>
    <w:rsid w:val="00046428"/>
    <w:rsid w:val="0005120C"/>
    <w:rsid w:val="00051B87"/>
    <w:rsid w:val="000557CB"/>
    <w:rsid w:val="00063717"/>
    <w:rsid w:val="00064E5F"/>
    <w:rsid w:val="00067ED3"/>
    <w:rsid w:val="0007074D"/>
    <w:rsid w:val="000707BD"/>
    <w:rsid w:val="000716CF"/>
    <w:rsid w:val="00071732"/>
    <w:rsid w:val="0007192F"/>
    <w:rsid w:val="00073532"/>
    <w:rsid w:val="00074EFC"/>
    <w:rsid w:val="00075346"/>
    <w:rsid w:val="000753D4"/>
    <w:rsid w:val="00077AF3"/>
    <w:rsid w:val="00080E5B"/>
    <w:rsid w:val="00081256"/>
    <w:rsid w:val="00081385"/>
    <w:rsid w:val="00081398"/>
    <w:rsid w:val="00082C17"/>
    <w:rsid w:val="00082C22"/>
    <w:rsid w:val="000835F7"/>
    <w:rsid w:val="000838AC"/>
    <w:rsid w:val="000859F9"/>
    <w:rsid w:val="00086078"/>
    <w:rsid w:val="00087F0F"/>
    <w:rsid w:val="000905A1"/>
    <w:rsid w:val="000905ED"/>
    <w:rsid w:val="000935D7"/>
    <w:rsid w:val="00093B00"/>
    <w:rsid w:val="000955BA"/>
    <w:rsid w:val="00095BF1"/>
    <w:rsid w:val="00096A6E"/>
    <w:rsid w:val="00096CA7"/>
    <w:rsid w:val="000974E1"/>
    <w:rsid w:val="00097998"/>
    <w:rsid w:val="000A1ECB"/>
    <w:rsid w:val="000A3B2A"/>
    <w:rsid w:val="000A45F5"/>
    <w:rsid w:val="000A4ADF"/>
    <w:rsid w:val="000A55EF"/>
    <w:rsid w:val="000A645B"/>
    <w:rsid w:val="000A7B06"/>
    <w:rsid w:val="000B038D"/>
    <w:rsid w:val="000B37D0"/>
    <w:rsid w:val="000B50F7"/>
    <w:rsid w:val="000C0F35"/>
    <w:rsid w:val="000C24C8"/>
    <w:rsid w:val="000C2C6E"/>
    <w:rsid w:val="000C64ED"/>
    <w:rsid w:val="000C71B3"/>
    <w:rsid w:val="000C7C0A"/>
    <w:rsid w:val="000D0B3C"/>
    <w:rsid w:val="000D1291"/>
    <w:rsid w:val="000D1A79"/>
    <w:rsid w:val="000D267C"/>
    <w:rsid w:val="000D2933"/>
    <w:rsid w:val="000D3461"/>
    <w:rsid w:val="000D4A3A"/>
    <w:rsid w:val="000D5571"/>
    <w:rsid w:val="000D5AE1"/>
    <w:rsid w:val="000D7C2E"/>
    <w:rsid w:val="000E19F0"/>
    <w:rsid w:val="000E2CC4"/>
    <w:rsid w:val="000E3FC6"/>
    <w:rsid w:val="000F2D5C"/>
    <w:rsid w:val="000F2FE0"/>
    <w:rsid w:val="00100916"/>
    <w:rsid w:val="0010103D"/>
    <w:rsid w:val="001010B2"/>
    <w:rsid w:val="00101E88"/>
    <w:rsid w:val="00103637"/>
    <w:rsid w:val="001036AA"/>
    <w:rsid w:val="00104478"/>
    <w:rsid w:val="001061C9"/>
    <w:rsid w:val="00106DFD"/>
    <w:rsid w:val="00106E22"/>
    <w:rsid w:val="001104B0"/>
    <w:rsid w:val="001123DF"/>
    <w:rsid w:val="0011326A"/>
    <w:rsid w:val="00116117"/>
    <w:rsid w:val="00121C88"/>
    <w:rsid w:val="00122D42"/>
    <w:rsid w:val="00127456"/>
    <w:rsid w:val="001322BE"/>
    <w:rsid w:val="0013505B"/>
    <w:rsid w:val="00135B1C"/>
    <w:rsid w:val="00137141"/>
    <w:rsid w:val="001378A2"/>
    <w:rsid w:val="00142E9A"/>
    <w:rsid w:val="00144BDD"/>
    <w:rsid w:val="00146DC7"/>
    <w:rsid w:val="00147038"/>
    <w:rsid w:val="00150718"/>
    <w:rsid w:val="001512AE"/>
    <w:rsid w:val="00151531"/>
    <w:rsid w:val="00151CB0"/>
    <w:rsid w:val="00151FBD"/>
    <w:rsid w:val="00152030"/>
    <w:rsid w:val="001522DE"/>
    <w:rsid w:val="001527D4"/>
    <w:rsid w:val="001536DF"/>
    <w:rsid w:val="00153922"/>
    <w:rsid w:val="00153E81"/>
    <w:rsid w:val="00154ACD"/>
    <w:rsid w:val="00155887"/>
    <w:rsid w:val="00156198"/>
    <w:rsid w:val="00156384"/>
    <w:rsid w:val="0015689C"/>
    <w:rsid w:val="00157758"/>
    <w:rsid w:val="00161673"/>
    <w:rsid w:val="0016207E"/>
    <w:rsid w:val="00162969"/>
    <w:rsid w:val="001629E6"/>
    <w:rsid w:val="0016312A"/>
    <w:rsid w:val="001656C6"/>
    <w:rsid w:val="00167E4B"/>
    <w:rsid w:val="00170120"/>
    <w:rsid w:val="0017074A"/>
    <w:rsid w:val="00175C4F"/>
    <w:rsid w:val="0017608C"/>
    <w:rsid w:val="001764C5"/>
    <w:rsid w:val="00176660"/>
    <w:rsid w:val="00177DE7"/>
    <w:rsid w:val="001844E1"/>
    <w:rsid w:val="001854CF"/>
    <w:rsid w:val="001869F7"/>
    <w:rsid w:val="00187854"/>
    <w:rsid w:val="00190162"/>
    <w:rsid w:val="0019322E"/>
    <w:rsid w:val="001947C9"/>
    <w:rsid w:val="001947D6"/>
    <w:rsid w:val="0019543F"/>
    <w:rsid w:val="00195694"/>
    <w:rsid w:val="00195CFA"/>
    <w:rsid w:val="00196708"/>
    <w:rsid w:val="00196770"/>
    <w:rsid w:val="00196B22"/>
    <w:rsid w:val="00196BC4"/>
    <w:rsid w:val="001A1211"/>
    <w:rsid w:val="001A2A8D"/>
    <w:rsid w:val="001A5606"/>
    <w:rsid w:val="001B14F9"/>
    <w:rsid w:val="001B2F79"/>
    <w:rsid w:val="001B37D0"/>
    <w:rsid w:val="001B43D0"/>
    <w:rsid w:val="001B4694"/>
    <w:rsid w:val="001B4FAB"/>
    <w:rsid w:val="001B52E2"/>
    <w:rsid w:val="001B5623"/>
    <w:rsid w:val="001B7CFA"/>
    <w:rsid w:val="001C138A"/>
    <w:rsid w:val="001C3840"/>
    <w:rsid w:val="001C432C"/>
    <w:rsid w:val="001C4AE0"/>
    <w:rsid w:val="001C7073"/>
    <w:rsid w:val="001C734E"/>
    <w:rsid w:val="001C7C8B"/>
    <w:rsid w:val="001D1D4E"/>
    <w:rsid w:val="001E39C3"/>
    <w:rsid w:val="001E6D5E"/>
    <w:rsid w:val="001F161C"/>
    <w:rsid w:val="001F1EE2"/>
    <w:rsid w:val="001F5B68"/>
    <w:rsid w:val="0020092E"/>
    <w:rsid w:val="00206247"/>
    <w:rsid w:val="00206359"/>
    <w:rsid w:val="00210228"/>
    <w:rsid w:val="0021053E"/>
    <w:rsid w:val="002119E5"/>
    <w:rsid w:val="00214573"/>
    <w:rsid w:val="002201D3"/>
    <w:rsid w:val="00222479"/>
    <w:rsid w:val="00222EF3"/>
    <w:rsid w:val="00225D99"/>
    <w:rsid w:val="00225E05"/>
    <w:rsid w:val="00226075"/>
    <w:rsid w:val="00230A3B"/>
    <w:rsid w:val="00232705"/>
    <w:rsid w:val="002369F5"/>
    <w:rsid w:val="00236A7E"/>
    <w:rsid w:val="00241490"/>
    <w:rsid w:val="002417D8"/>
    <w:rsid w:val="0024186E"/>
    <w:rsid w:val="002424BA"/>
    <w:rsid w:val="002429D1"/>
    <w:rsid w:val="002440ED"/>
    <w:rsid w:val="00245113"/>
    <w:rsid w:val="00245A1C"/>
    <w:rsid w:val="002506E3"/>
    <w:rsid w:val="00251360"/>
    <w:rsid w:val="00255518"/>
    <w:rsid w:val="00255642"/>
    <w:rsid w:val="00256856"/>
    <w:rsid w:val="002573E5"/>
    <w:rsid w:val="002575F0"/>
    <w:rsid w:val="00260C4C"/>
    <w:rsid w:val="002618D1"/>
    <w:rsid w:val="002619FE"/>
    <w:rsid w:val="00261E29"/>
    <w:rsid w:val="0026276C"/>
    <w:rsid w:val="0026308C"/>
    <w:rsid w:val="00263641"/>
    <w:rsid w:val="00263F72"/>
    <w:rsid w:val="00264439"/>
    <w:rsid w:val="00264FA7"/>
    <w:rsid w:val="00266BD0"/>
    <w:rsid w:val="00267BAB"/>
    <w:rsid w:val="00270112"/>
    <w:rsid w:val="00270AF1"/>
    <w:rsid w:val="00272983"/>
    <w:rsid w:val="002752A0"/>
    <w:rsid w:val="00277E7F"/>
    <w:rsid w:val="0028258B"/>
    <w:rsid w:val="00282B6C"/>
    <w:rsid w:val="002838F5"/>
    <w:rsid w:val="00285491"/>
    <w:rsid w:val="0029086F"/>
    <w:rsid w:val="002929E9"/>
    <w:rsid w:val="00295EE8"/>
    <w:rsid w:val="00297218"/>
    <w:rsid w:val="002A0F17"/>
    <w:rsid w:val="002A23CB"/>
    <w:rsid w:val="002A2CB7"/>
    <w:rsid w:val="002A5729"/>
    <w:rsid w:val="002A60B9"/>
    <w:rsid w:val="002B59F5"/>
    <w:rsid w:val="002B5DDA"/>
    <w:rsid w:val="002B69C8"/>
    <w:rsid w:val="002B6EDB"/>
    <w:rsid w:val="002C1F91"/>
    <w:rsid w:val="002C2FDA"/>
    <w:rsid w:val="002D0D29"/>
    <w:rsid w:val="002D1CB0"/>
    <w:rsid w:val="002D2E4F"/>
    <w:rsid w:val="002D747B"/>
    <w:rsid w:val="002E0C55"/>
    <w:rsid w:val="002E1712"/>
    <w:rsid w:val="002E2B5C"/>
    <w:rsid w:val="002E4A5C"/>
    <w:rsid w:val="002E4FA7"/>
    <w:rsid w:val="002E5F44"/>
    <w:rsid w:val="002E7177"/>
    <w:rsid w:val="002E78C5"/>
    <w:rsid w:val="002F04EE"/>
    <w:rsid w:val="002F0910"/>
    <w:rsid w:val="002F13F5"/>
    <w:rsid w:val="002F17AC"/>
    <w:rsid w:val="002F2435"/>
    <w:rsid w:val="002F3082"/>
    <w:rsid w:val="002F4342"/>
    <w:rsid w:val="003004EC"/>
    <w:rsid w:val="00300833"/>
    <w:rsid w:val="00302965"/>
    <w:rsid w:val="003030B9"/>
    <w:rsid w:val="00303D14"/>
    <w:rsid w:val="00304382"/>
    <w:rsid w:val="00304704"/>
    <w:rsid w:val="00310344"/>
    <w:rsid w:val="003103A7"/>
    <w:rsid w:val="00310A8E"/>
    <w:rsid w:val="00313237"/>
    <w:rsid w:val="00313D2C"/>
    <w:rsid w:val="00314648"/>
    <w:rsid w:val="003150D4"/>
    <w:rsid w:val="0031671D"/>
    <w:rsid w:val="00316AB0"/>
    <w:rsid w:val="00316D1E"/>
    <w:rsid w:val="0032499C"/>
    <w:rsid w:val="00324E16"/>
    <w:rsid w:val="00325A27"/>
    <w:rsid w:val="00330440"/>
    <w:rsid w:val="00330DCC"/>
    <w:rsid w:val="00332DAF"/>
    <w:rsid w:val="00333482"/>
    <w:rsid w:val="003347DE"/>
    <w:rsid w:val="00334852"/>
    <w:rsid w:val="0034070B"/>
    <w:rsid w:val="00340E8A"/>
    <w:rsid w:val="003428A1"/>
    <w:rsid w:val="00352375"/>
    <w:rsid w:val="0035258F"/>
    <w:rsid w:val="003526C3"/>
    <w:rsid w:val="0035545C"/>
    <w:rsid w:val="0036104B"/>
    <w:rsid w:val="00361768"/>
    <w:rsid w:val="00361C73"/>
    <w:rsid w:val="0036309E"/>
    <w:rsid w:val="0036331C"/>
    <w:rsid w:val="00363471"/>
    <w:rsid w:val="0036448D"/>
    <w:rsid w:val="0036550E"/>
    <w:rsid w:val="00365BE4"/>
    <w:rsid w:val="00365E32"/>
    <w:rsid w:val="00372565"/>
    <w:rsid w:val="003727A7"/>
    <w:rsid w:val="0037591C"/>
    <w:rsid w:val="0037742C"/>
    <w:rsid w:val="00381197"/>
    <w:rsid w:val="0038186D"/>
    <w:rsid w:val="00381F65"/>
    <w:rsid w:val="003824EE"/>
    <w:rsid w:val="00384530"/>
    <w:rsid w:val="00386913"/>
    <w:rsid w:val="003911F9"/>
    <w:rsid w:val="00391994"/>
    <w:rsid w:val="00395498"/>
    <w:rsid w:val="00396B6D"/>
    <w:rsid w:val="003A1804"/>
    <w:rsid w:val="003A18FB"/>
    <w:rsid w:val="003A1D20"/>
    <w:rsid w:val="003A1D39"/>
    <w:rsid w:val="003A791B"/>
    <w:rsid w:val="003A7C12"/>
    <w:rsid w:val="003B0BC0"/>
    <w:rsid w:val="003B1BDF"/>
    <w:rsid w:val="003B27C5"/>
    <w:rsid w:val="003B48AC"/>
    <w:rsid w:val="003B590C"/>
    <w:rsid w:val="003B751B"/>
    <w:rsid w:val="003C0E3C"/>
    <w:rsid w:val="003C27CC"/>
    <w:rsid w:val="003C453D"/>
    <w:rsid w:val="003C6777"/>
    <w:rsid w:val="003D05DA"/>
    <w:rsid w:val="003D42AD"/>
    <w:rsid w:val="003D6D80"/>
    <w:rsid w:val="003D76D3"/>
    <w:rsid w:val="003E23CB"/>
    <w:rsid w:val="003E3900"/>
    <w:rsid w:val="003E5C04"/>
    <w:rsid w:val="003E5FD3"/>
    <w:rsid w:val="003E7C7F"/>
    <w:rsid w:val="003E7F13"/>
    <w:rsid w:val="003F1F15"/>
    <w:rsid w:val="003F3C32"/>
    <w:rsid w:val="003F3E3B"/>
    <w:rsid w:val="003F4C48"/>
    <w:rsid w:val="003F5160"/>
    <w:rsid w:val="003F53EF"/>
    <w:rsid w:val="00402C96"/>
    <w:rsid w:val="00403607"/>
    <w:rsid w:val="00403EA1"/>
    <w:rsid w:val="00404F94"/>
    <w:rsid w:val="00410DBD"/>
    <w:rsid w:val="00410DC6"/>
    <w:rsid w:val="00415326"/>
    <w:rsid w:val="004170FD"/>
    <w:rsid w:val="0041777C"/>
    <w:rsid w:val="0042127C"/>
    <w:rsid w:val="0042283E"/>
    <w:rsid w:val="00422C8F"/>
    <w:rsid w:val="00423AE1"/>
    <w:rsid w:val="004254A3"/>
    <w:rsid w:val="00426E4D"/>
    <w:rsid w:val="00426FB9"/>
    <w:rsid w:val="00427684"/>
    <w:rsid w:val="004300C2"/>
    <w:rsid w:val="00431046"/>
    <w:rsid w:val="00431255"/>
    <w:rsid w:val="00433392"/>
    <w:rsid w:val="0043468F"/>
    <w:rsid w:val="0044033E"/>
    <w:rsid w:val="00440664"/>
    <w:rsid w:val="00440A58"/>
    <w:rsid w:val="00440BDF"/>
    <w:rsid w:val="00440EDF"/>
    <w:rsid w:val="004420E1"/>
    <w:rsid w:val="00443AB5"/>
    <w:rsid w:val="00446237"/>
    <w:rsid w:val="00446E7D"/>
    <w:rsid w:val="00452204"/>
    <w:rsid w:val="0045317D"/>
    <w:rsid w:val="0045345C"/>
    <w:rsid w:val="0045483D"/>
    <w:rsid w:val="00455A0E"/>
    <w:rsid w:val="00455FE2"/>
    <w:rsid w:val="004612D9"/>
    <w:rsid w:val="00462B45"/>
    <w:rsid w:val="004630D3"/>
    <w:rsid w:val="00463E4E"/>
    <w:rsid w:val="00465AF0"/>
    <w:rsid w:val="00465E3B"/>
    <w:rsid w:val="0046610F"/>
    <w:rsid w:val="004671F4"/>
    <w:rsid w:val="00467BEB"/>
    <w:rsid w:val="00467FB0"/>
    <w:rsid w:val="00470112"/>
    <w:rsid w:val="00471A6E"/>
    <w:rsid w:val="004725D7"/>
    <w:rsid w:val="004748CA"/>
    <w:rsid w:val="004749AE"/>
    <w:rsid w:val="00474CE3"/>
    <w:rsid w:val="00481A2E"/>
    <w:rsid w:val="00482EC2"/>
    <w:rsid w:val="00484D28"/>
    <w:rsid w:val="004851B7"/>
    <w:rsid w:val="0048594D"/>
    <w:rsid w:val="00485F8C"/>
    <w:rsid w:val="004876FC"/>
    <w:rsid w:val="00491386"/>
    <w:rsid w:val="004957BE"/>
    <w:rsid w:val="00495808"/>
    <w:rsid w:val="004971D7"/>
    <w:rsid w:val="004A2CF2"/>
    <w:rsid w:val="004A471C"/>
    <w:rsid w:val="004A5515"/>
    <w:rsid w:val="004B30B7"/>
    <w:rsid w:val="004B5416"/>
    <w:rsid w:val="004C0490"/>
    <w:rsid w:val="004C07CF"/>
    <w:rsid w:val="004C10D3"/>
    <w:rsid w:val="004C1514"/>
    <w:rsid w:val="004C2052"/>
    <w:rsid w:val="004C634D"/>
    <w:rsid w:val="004C6359"/>
    <w:rsid w:val="004C73FD"/>
    <w:rsid w:val="004D163E"/>
    <w:rsid w:val="004D3E45"/>
    <w:rsid w:val="004D445F"/>
    <w:rsid w:val="004D64E6"/>
    <w:rsid w:val="004D6BE9"/>
    <w:rsid w:val="004D71A5"/>
    <w:rsid w:val="004E2C9D"/>
    <w:rsid w:val="004E32D1"/>
    <w:rsid w:val="004E56AD"/>
    <w:rsid w:val="004E57F0"/>
    <w:rsid w:val="004F338F"/>
    <w:rsid w:val="004F6DED"/>
    <w:rsid w:val="004F723C"/>
    <w:rsid w:val="004F7D9D"/>
    <w:rsid w:val="00500CA1"/>
    <w:rsid w:val="00501096"/>
    <w:rsid w:val="00502F9F"/>
    <w:rsid w:val="00505E0A"/>
    <w:rsid w:val="00506A38"/>
    <w:rsid w:val="005071CC"/>
    <w:rsid w:val="00507881"/>
    <w:rsid w:val="00511C0B"/>
    <w:rsid w:val="0051363D"/>
    <w:rsid w:val="00514CA9"/>
    <w:rsid w:val="0051521E"/>
    <w:rsid w:val="00515EA5"/>
    <w:rsid w:val="0052011A"/>
    <w:rsid w:val="00521243"/>
    <w:rsid w:val="00521E88"/>
    <w:rsid w:val="00523AFC"/>
    <w:rsid w:val="00524CCA"/>
    <w:rsid w:val="00530C2A"/>
    <w:rsid w:val="00531E44"/>
    <w:rsid w:val="00533661"/>
    <w:rsid w:val="00533DF2"/>
    <w:rsid w:val="00534A61"/>
    <w:rsid w:val="00534C6D"/>
    <w:rsid w:val="00535300"/>
    <w:rsid w:val="0054208F"/>
    <w:rsid w:val="005422C3"/>
    <w:rsid w:val="00542A8C"/>
    <w:rsid w:val="005439D8"/>
    <w:rsid w:val="00544648"/>
    <w:rsid w:val="00545337"/>
    <w:rsid w:val="0054554E"/>
    <w:rsid w:val="00552479"/>
    <w:rsid w:val="00552EB8"/>
    <w:rsid w:val="005562DD"/>
    <w:rsid w:val="005603C7"/>
    <w:rsid w:val="0056293C"/>
    <w:rsid w:val="00563BB3"/>
    <w:rsid w:val="00564376"/>
    <w:rsid w:val="00567B7E"/>
    <w:rsid w:val="00567C14"/>
    <w:rsid w:val="0057324D"/>
    <w:rsid w:val="00573404"/>
    <w:rsid w:val="00573BFA"/>
    <w:rsid w:val="005756AF"/>
    <w:rsid w:val="00576EC2"/>
    <w:rsid w:val="005811D6"/>
    <w:rsid w:val="00584BE2"/>
    <w:rsid w:val="00585272"/>
    <w:rsid w:val="005904D1"/>
    <w:rsid w:val="00590952"/>
    <w:rsid w:val="00590D2D"/>
    <w:rsid w:val="00590F4B"/>
    <w:rsid w:val="005932A8"/>
    <w:rsid w:val="00593A4D"/>
    <w:rsid w:val="00594538"/>
    <w:rsid w:val="005947D3"/>
    <w:rsid w:val="0059535A"/>
    <w:rsid w:val="00595AF2"/>
    <w:rsid w:val="00595EA0"/>
    <w:rsid w:val="005969FE"/>
    <w:rsid w:val="00597CCB"/>
    <w:rsid w:val="005A24F0"/>
    <w:rsid w:val="005A2F66"/>
    <w:rsid w:val="005A43BA"/>
    <w:rsid w:val="005A6FCD"/>
    <w:rsid w:val="005A72A1"/>
    <w:rsid w:val="005B25F1"/>
    <w:rsid w:val="005B7961"/>
    <w:rsid w:val="005C217E"/>
    <w:rsid w:val="005C2D4B"/>
    <w:rsid w:val="005C3375"/>
    <w:rsid w:val="005C4487"/>
    <w:rsid w:val="005C75D4"/>
    <w:rsid w:val="005D15FE"/>
    <w:rsid w:val="005D1874"/>
    <w:rsid w:val="005D2ED1"/>
    <w:rsid w:val="005D4A23"/>
    <w:rsid w:val="005D9968"/>
    <w:rsid w:val="005E164F"/>
    <w:rsid w:val="005E1AE2"/>
    <w:rsid w:val="005E1DF7"/>
    <w:rsid w:val="005E3662"/>
    <w:rsid w:val="005E400E"/>
    <w:rsid w:val="005E5950"/>
    <w:rsid w:val="005F07CF"/>
    <w:rsid w:val="005F1004"/>
    <w:rsid w:val="005F35D9"/>
    <w:rsid w:val="005F5F8A"/>
    <w:rsid w:val="005F62D9"/>
    <w:rsid w:val="005F76C5"/>
    <w:rsid w:val="005F7990"/>
    <w:rsid w:val="00605F57"/>
    <w:rsid w:val="00611C75"/>
    <w:rsid w:val="0061208F"/>
    <w:rsid w:val="006132E5"/>
    <w:rsid w:val="0061416D"/>
    <w:rsid w:val="006159CD"/>
    <w:rsid w:val="00615B39"/>
    <w:rsid w:val="00615F0E"/>
    <w:rsid w:val="0062305F"/>
    <w:rsid w:val="006244C8"/>
    <w:rsid w:val="00626F6A"/>
    <w:rsid w:val="00630E17"/>
    <w:rsid w:val="00633803"/>
    <w:rsid w:val="006339D0"/>
    <w:rsid w:val="006339F4"/>
    <w:rsid w:val="0063480E"/>
    <w:rsid w:val="00637BFB"/>
    <w:rsid w:val="00637DEB"/>
    <w:rsid w:val="006405B1"/>
    <w:rsid w:val="00641199"/>
    <w:rsid w:val="00645449"/>
    <w:rsid w:val="00645FD0"/>
    <w:rsid w:val="006507C7"/>
    <w:rsid w:val="00650E6B"/>
    <w:rsid w:val="00652639"/>
    <w:rsid w:val="00653F31"/>
    <w:rsid w:val="006550A8"/>
    <w:rsid w:val="00661207"/>
    <w:rsid w:val="00666D56"/>
    <w:rsid w:val="00670922"/>
    <w:rsid w:val="0067116D"/>
    <w:rsid w:val="006748A5"/>
    <w:rsid w:val="00675379"/>
    <w:rsid w:val="00676374"/>
    <w:rsid w:val="00676C55"/>
    <w:rsid w:val="00676D7A"/>
    <w:rsid w:val="006802FE"/>
    <w:rsid w:val="00683B99"/>
    <w:rsid w:val="00683F2A"/>
    <w:rsid w:val="00684A76"/>
    <w:rsid w:val="00685101"/>
    <w:rsid w:val="0069195C"/>
    <w:rsid w:val="00691999"/>
    <w:rsid w:val="00692760"/>
    <w:rsid w:val="00696F93"/>
    <w:rsid w:val="00697141"/>
    <w:rsid w:val="0069797E"/>
    <w:rsid w:val="006A0097"/>
    <w:rsid w:val="006A3162"/>
    <w:rsid w:val="006A3398"/>
    <w:rsid w:val="006A34B2"/>
    <w:rsid w:val="006A41A9"/>
    <w:rsid w:val="006A547C"/>
    <w:rsid w:val="006A5601"/>
    <w:rsid w:val="006A6B0D"/>
    <w:rsid w:val="006A7341"/>
    <w:rsid w:val="006B0BEC"/>
    <w:rsid w:val="006B0EDC"/>
    <w:rsid w:val="006B39FA"/>
    <w:rsid w:val="006B447F"/>
    <w:rsid w:val="006B534A"/>
    <w:rsid w:val="006B6DF6"/>
    <w:rsid w:val="006B7B27"/>
    <w:rsid w:val="006B7EA7"/>
    <w:rsid w:val="006C10ED"/>
    <w:rsid w:val="006C3645"/>
    <w:rsid w:val="006C3FA4"/>
    <w:rsid w:val="006C42DF"/>
    <w:rsid w:val="006C4C4A"/>
    <w:rsid w:val="006C5227"/>
    <w:rsid w:val="006C663B"/>
    <w:rsid w:val="006D0758"/>
    <w:rsid w:val="006D3384"/>
    <w:rsid w:val="006D4104"/>
    <w:rsid w:val="006D49D5"/>
    <w:rsid w:val="006D4D5B"/>
    <w:rsid w:val="006D54EA"/>
    <w:rsid w:val="006D6440"/>
    <w:rsid w:val="006D67FC"/>
    <w:rsid w:val="006D7DEE"/>
    <w:rsid w:val="006E1DD4"/>
    <w:rsid w:val="006E24F8"/>
    <w:rsid w:val="006E5139"/>
    <w:rsid w:val="006F11CA"/>
    <w:rsid w:val="006F37EB"/>
    <w:rsid w:val="007012CE"/>
    <w:rsid w:val="00702355"/>
    <w:rsid w:val="00703BDC"/>
    <w:rsid w:val="007041EF"/>
    <w:rsid w:val="007048C3"/>
    <w:rsid w:val="00705E94"/>
    <w:rsid w:val="007069B2"/>
    <w:rsid w:val="0071144F"/>
    <w:rsid w:val="0071328E"/>
    <w:rsid w:val="007229C9"/>
    <w:rsid w:val="00724629"/>
    <w:rsid w:val="00726AB5"/>
    <w:rsid w:val="007271A4"/>
    <w:rsid w:val="00730B45"/>
    <w:rsid w:val="00730BBE"/>
    <w:rsid w:val="00733A77"/>
    <w:rsid w:val="00733ECD"/>
    <w:rsid w:val="007359ED"/>
    <w:rsid w:val="00737118"/>
    <w:rsid w:val="00737A4A"/>
    <w:rsid w:val="00743906"/>
    <w:rsid w:val="0074588F"/>
    <w:rsid w:val="007462F7"/>
    <w:rsid w:val="00750BE1"/>
    <w:rsid w:val="00753627"/>
    <w:rsid w:val="0075390E"/>
    <w:rsid w:val="00755C40"/>
    <w:rsid w:val="007577D4"/>
    <w:rsid w:val="00761252"/>
    <w:rsid w:val="007651FD"/>
    <w:rsid w:val="00772209"/>
    <w:rsid w:val="00772573"/>
    <w:rsid w:val="0077261E"/>
    <w:rsid w:val="0077299A"/>
    <w:rsid w:val="00774B90"/>
    <w:rsid w:val="00775E54"/>
    <w:rsid w:val="00776645"/>
    <w:rsid w:val="00777CED"/>
    <w:rsid w:val="0078066C"/>
    <w:rsid w:val="00781EBD"/>
    <w:rsid w:val="00784093"/>
    <w:rsid w:val="00784802"/>
    <w:rsid w:val="007858F3"/>
    <w:rsid w:val="00786DCC"/>
    <w:rsid w:val="00786F88"/>
    <w:rsid w:val="0079026F"/>
    <w:rsid w:val="00797549"/>
    <w:rsid w:val="00797D3D"/>
    <w:rsid w:val="007A0180"/>
    <w:rsid w:val="007A17C5"/>
    <w:rsid w:val="007A2531"/>
    <w:rsid w:val="007A25D4"/>
    <w:rsid w:val="007A3221"/>
    <w:rsid w:val="007A536C"/>
    <w:rsid w:val="007A6905"/>
    <w:rsid w:val="007A6DF0"/>
    <w:rsid w:val="007A7609"/>
    <w:rsid w:val="007B47E7"/>
    <w:rsid w:val="007B7584"/>
    <w:rsid w:val="007C0F21"/>
    <w:rsid w:val="007C303A"/>
    <w:rsid w:val="007C4ACA"/>
    <w:rsid w:val="007C4BA4"/>
    <w:rsid w:val="007C5B56"/>
    <w:rsid w:val="007C691D"/>
    <w:rsid w:val="007D33F4"/>
    <w:rsid w:val="007D4861"/>
    <w:rsid w:val="007D6AF4"/>
    <w:rsid w:val="007D6F06"/>
    <w:rsid w:val="007E06EB"/>
    <w:rsid w:val="007E0D62"/>
    <w:rsid w:val="007E3B48"/>
    <w:rsid w:val="007E42AC"/>
    <w:rsid w:val="007E5156"/>
    <w:rsid w:val="007E74F0"/>
    <w:rsid w:val="007E7790"/>
    <w:rsid w:val="007F0673"/>
    <w:rsid w:val="007F1159"/>
    <w:rsid w:val="007F21A8"/>
    <w:rsid w:val="007F223F"/>
    <w:rsid w:val="007F267E"/>
    <w:rsid w:val="007F30AC"/>
    <w:rsid w:val="007F33C2"/>
    <w:rsid w:val="007F6BF9"/>
    <w:rsid w:val="007F70BA"/>
    <w:rsid w:val="00800267"/>
    <w:rsid w:val="0080334E"/>
    <w:rsid w:val="008037A7"/>
    <w:rsid w:val="0080498F"/>
    <w:rsid w:val="00804E98"/>
    <w:rsid w:val="0080610F"/>
    <w:rsid w:val="00810DFD"/>
    <w:rsid w:val="00811547"/>
    <w:rsid w:val="00811843"/>
    <w:rsid w:val="0081242F"/>
    <w:rsid w:val="008124BF"/>
    <w:rsid w:val="008133B8"/>
    <w:rsid w:val="00814C29"/>
    <w:rsid w:val="008166EB"/>
    <w:rsid w:val="00820E5A"/>
    <w:rsid w:val="00821600"/>
    <w:rsid w:val="00822A9A"/>
    <w:rsid w:val="00823FC5"/>
    <w:rsid w:val="00824713"/>
    <w:rsid w:val="00830CDE"/>
    <w:rsid w:val="00834C7E"/>
    <w:rsid w:val="008411FC"/>
    <w:rsid w:val="00844498"/>
    <w:rsid w:val="008465BC"/>
    <w:rsid w:val="00851DD6"/>
    <w:rsid w:val="00853618"/>
    <w:rsid w:val="00855999"/>
    <w:rsid w:val="008569CF"/>
    <w:rsid w:val="00857420"/>
    <w:rsid w:val="008575FB"/>
    <w:rsid w:val="00857D78"/>
    <w:rsid w:val="00857E18"/>
    <w:rsid w:val="00861B5F"/>
    <w:rsid w:val="0086621F"/>
    <w:rsid w:val="00867554"/>
    <w:rsid w:val="0087142C"/>
    <w:rsid w:val="008753F2"/>
    <w:rsid w:val="00877816"/>
    <w:rsid w:val="00883EE8"/>
    <w:rsid w:val="0088548A"/>
    <w:rsid w:val="0088641E"/>
    <w:rsid w:val="00886A6A"/>
    <w:rsid w:val="00890B4F"/>
    <w:rsid w:val="0089230D"/>
    <w:rsid w:val="008925EF"/>
    <w:rsid w:val="0089279A"/>
    <w:rsid w:val="00893E28"/>
    <w:rsid w:val="008951E2"/>
    <w:rsid w:val="00896212"/>
    <w:rsid w:val="0089682B"/>
    <w:rsid w:val="008979B1"/>
    <w:rsid w:val="008A12CB"/>
    <w:rsid w:val="008A3FBE"/>
    <w:rsid w:val="008A53EB"/>
    <w:rsid w:val="008A6772"/>
    <w:rsid w:val="008B0D8E"/>
    <w:rsid w:val="008B395C"/>
    <w:rsid w:val="008B4385"/>
    <w:rsid w:val="008B53C8"/>
    <w:rsid w:val="008B6011"/>
    <w:rsid w:val="008B65F0"/>
    <w:rsid w:val="008B6B9B"/>
    <w:rsid w:val="008B7B44"/>
    <w:rsid w:val="008C5E56"/>
    <w:rsid w:val="008C6583"/>
    <w:rsid w:val="008C74B2"/>
    <w:rsid w:val="008C7CB2"/>
    <w:rsid w:val="008D0DCD"/>
    <w:rsid w:val="008D1C59"/>
    <w:rsid w:val="008D1D48"/>
    <w:rsid w:val="008D2CF6"/>
    <w:rsid w:val="008D4A12"/>
    <w:rsid w:val="008D5586"/>
    <w:rsid w:val="008D6041"/>
    <w:rsid w:val="008E2E49"/>
    <w:rsid w:val="008E36CE"/>
    <w:rsid w:val="008E5B72"/>
    <w:rsid w:val="008E5E58"/>
    <w:rsid w:val="008F036B"/>
    <w:rsid w:val="008F1716"/>
    <w:rsid w:val="008F201C"/>
    <w:rsid w:val="008F26BB"/>
    <w:rsid w:val="008F3B80"/>
    <w:rsid w:val="008F5632"/>
    <w:rsid w:val="008F5C06"/>
    <w:rsid w:val="00901C26"/>
    <w:rsid w:val="00903B17"/>
    <w:rsid w:val="00904052"/>
    <w:rsid w:val="0090649C"/>
    <w:rsid w:val="00911D58"/>
    <w:rsid w:val="00914809"/>
    <w:rsid w:val="00914E96"/>
    <w:rsid w:val="00915D78"/>
    <w:rsid w:val="0091644F"/>
    <w:rsid w:val="009164A8"/>
    <w:rsid w:val="009177A5"/>
    <w:rsid w:val="009214BC"/>
    <w:rsid w:val="00922B69"/>
    <w:rsid w:val="0092328C"/>
    <w:rsid w:val="00923892"/>
    <w:rsid w:val="00925BC1"/>
    <w:rsid w:val="00925EB0"/>
    <w:rsid w:val="009302D1"/>
    <w:rsid w:val="0093080C"/>
    <w:rsid w:val="0093086C"/>
    <w:rsid w:val="0093121E"/>
    <w:rsid w:val="0093151C"/>
    <w:rsid w:val="00935CDC"/>
    <w:rsid w:val="009368ED"/>
    <w:rsid w:val="00936CC8"/>
    <w:rsid w:val="00937636"/>
    <w:rsid w:val="00940641"/>
    <w:rsid w:val="009433E1"/>
    <w:rsid w:val="009440AD"/>
    <w:rsid w:val="00945B51"/>
    <w:rsid w:val="009477F6"/>
    <w:rsid w:val="00950AF7"/>
    <w:rsid w:val="00951A82"/>
    <w:rsid w:val="0095364D"/>
    <w:rsid w:val="00954C2C"/>
    <w:rsid w:val="00955036"/>
    <w:rsid w:val="009560F5"/>
    <w:rsid w:val="00956E2A"/>
    <w:rsid w:val="00962032"/>
    <w:rsid w:val="00962A79"/>
    <w:rsid w:val="00963CC7"/>
    <w:rsid w:val="00964097"/>
    <w:rsid w:val="00967450"/>
    <w:rsid w:val="00967686"/>
    <w:rsid w:val="0096787E"/>
    <w:rsid w:val="009717E9"/>
    <w:rsid w:val="0097494F"/>
    <w:rsid w:val="009778DB"/>
    <w:rsid w:val="00977F94"/>
    <w:rsid w:val="0098087F"/>
    <w:rsid w:val="009838FF"/>
    <w:rsid w:val="00983A70"/>
    <w:rsid w:val="00987020"/>
    <w:rsid w:val="0098724C"/>
    <w:rsid w:val="00987D40"/>
    <w:rsid w:val="00987E63"/>
    <w:rsid w:val="00987EBC"/>
    <w:rsid w:val="00990405"/>
    <w:rsid w:val="00990DFB"/>
    <w:rsid w:val="009934DF"/>
    <w:rsid w:val="009944FA"/>
    <w:rsid w:val="0099679E"/>
    <w:rsid w:val="00996A86"/>
    <w:rsid w:val="009A0A12"/>
    <w:rsid w:val="009A0AA7"/>
    <w:rsid w:val="009A0E7F"/>
    <w:rsid w:val="009A7CAE"/>
    <w:rsid w:val="009B00A0"/>
    <w:rsid w:val="009B1237"/>
    <w:rsid w:val="009B1C68"/>
    <w:rsid w:val="009B24A7"/>
    <w:rsid w:val="009B2558"/>
    <w:rsid w:val="009B31CB"/>
    <w:rsid w:val="009B3587"/>
    <w:rsid w:val="009B3B1E"/>
    <w:rsid w:val="009B4C4C"/>
    <w:rsid w:val="009B53DA"/>
    <w:rsid w:val="009B5A31"/>
    <w:rsid w:val="009B5B67"/>
    <w:rsid w:val="009B73FC"/>
    <w:rsid w:val="009C03E6"/>
    <w:rsid w:val="009C266A"/>
    <w:rsid w:val="009C34A9"/>
    <w:rsid w:val="009C4951"/>
    <w:rsid w:val="009C4A40"/>
    <w:rsid w:val="009D1D88"/>
    <w:rsid w:val="009D72E3"/>
    <w:rsid w:val="009D7EB8"/>
    <w:rsid w:val="009E216B"/>
    <w:rsid w:val="009E5C62"/>
    <w:rsid w:val="009F0E32"/>
    <w:rsid w:val="009F170C"/>
    <w:rsid w:val="009F189C"/>
    <w:rsid w:val="009F6101"/>
    <w:rsid w:val="009F73C3"/>
    <w:rsid w:val="009F74C3"/>
    <w:rsid w:val="009F7BD2"/>
    <w:rsid w:val="00A000A2"/>
    <w:rsid w:val="00A00324"/>
    <w:rsid w:val="00A02BE6"/>
    <w:rsid w:val="00A04927"/>
    <w:rsid w:val="00A07484"/>
    <w:rsid w:val="00A11D90"/>
    <w:rsid w:val="00A160FA"/>
    <w:rsid w:val="00A1744A"/>
    <w:rsid w:val="00A205D2"/>
    <w:rsid w:val="00A210FA"/>
    <w:rsid w:val="00A224AC"/>
    <w:rsid w:val="00A22C62"/>
    <w:rsid w:val="00A239BC"/>
    <w:rsid w:val="00A24B7E"/>
    <w:rsid w:val="00A32001"/>
    <w:rsid w:val="00A3347A"/>
    <w:rsid w:val="00A3558E"/>
    <w:rsid w:val="00A36CE9"/>
    <w:rsid w:val="00A4020A"/>
    <w:rsid w:val="00A4194F"/>
    <w:rsid w:val="00A42310"/>
    <w:rsid w:val="00A42AD0"/>
    <w:rsid w:val="00A43B4C"/>
    <w:rsid w:val="00A447D8"/>
    <w:rsid w:val="00A44988"/>
    <w:rsid w:val="00A44C23"/>
    <w:rsid w:val="00A465FC"/>
    <w:rsid w:val="00A468B5"/>
    <w:rsid w:val="00A46A33"/>
    <w:rsid w:val="00A52AC6"/>
    <w:rsid w:val="00A532C0"/>
    <w:rsid w:val="00A5446D"/>
    <w:rsid w:val="00A54871"/>
    <w:rsid w:val="00A56158"/>
    <w:rsid w:val="00A565BB"/>
    <w:rsid w:val="00A57A62"/>
    <w:rsid w:val="00A63F4F"/>
    <w:rsid w:val="00A65A5B"/>
    <w:rsid w:val="00A66A17"/>
    <w:rsid w:val="00A70F7D"/>
    <w:rsid w:val="00A714ED"/>
    <w:rsid w:val="00A71F3A"/>
    <w:rsid w:val="00A72F50"/>
    <w:rsid w:val="00A75496"/>
    <w:rsid w:val="00A75E81"/>
    <w:rsid w:val="00A76602"/>
    <w:rsid w:val="00A76E3C"/>
    <w:rsid w:val="00A77D96"/>
    <w:rsid w:val="00A8184B"/>
    <w:rsid w:val="00A844E8"/>
    <w:rsid w:val="00A8576E"/>
    <w:rsid w:val="00A859F9"/>
    <w:rsid w:val="00A85AA0"/>
    <w:rsid w:val="00A85D2D"/>
    <w:rsid w:val="00A92DBE"/>
    <w:rsid w:val="00A934B1"/>
    <w:rsid w:val="00A93F30"/>
    <w:rsid w:val="00A955B6"/>
    <w:rsid w:val="00A9695C"/>
    <w:rsid w:val="00A96A85"/>
    <w:rsid w:val="00A97270"/>
    <w:rsid w:val="00AA07D4"/>
    <w:rsid w:val="00AA1267"/>
    <w:rsid w:val="00AA20F6"/>
    <w:rsid w:val="00AA2527"/>
    <w:rsid w:val="00AA2C12"/>
    <w:rsid w:val="00AA5705"/>
    <w:rsid w:val="00AA592A"/>
    <w:rsid w:val="00AA7504"/>
    <w:rsid w:val="00AB1B95"/>
    <w:rsid w:val="00AB1E10"/>
    <w:rsid w:val="00AB2C0E"/>
    <w:rsid w:val="00AB360B"/>
    <w:rsid w:val="00AB3A0B"/>
    <w:rsid w:val="00AB4CCA"/>
    <w:rsid w:val="00AB67BF"/>
    <w:rsid w:val="00AB6B27"/>
    <w:rsid w:val="00AB6C25"/>
    <w:rsid w:val="00AB7442"/>
    <w:rsid w:val="00AB793F"/>
    <w:rsid w:val="00AC4020"/>
    <w:rsid w:val="00AC45EF"/>
    <w:rsid w:val="00AC5D81"/>
    <w:rsid w:val="00AC64A0"/>
    <w:rsid w:val="00AD1473"/>
    <w:rsid w:val="00AD1954"/>
    <w:rsid w:val="00AD1B2E"/>
    <w:rsid w:val="00AD37AB"/>
    <w:rsid w:val="00AD60E3"/>
    <w:rsid w:val="00AD70FE"/>
    <w:rsid w:val="00AD724C"/>
    <w:rsid w:val="00AE100B"/>
    <w:rsid w:val="00AE10CF"/>
    <w:rsid w:val="00AE2B81"/>
    <w:rsid w:val="00AE3B4D"/>
    <w:rsid w:val="00AE45DD"/>
    <w:rsid w:val="00AE5551"/>
    <w:rsid w:val="00AE793C"/>
    <w:rsid w:val="00AF46D0"/>
    <w:rsid w:val="00AF48EE"/>
    <w:rsid w:val="00AF776B"/>
    <w:rsid w:val="00B00E19"/>
    <w:rsid w:val="00B0180D"/>
    <w:rsid w:val="00B0188E"/>
    <w:rsid w:val="00B01BFD"/>
    <w:rsid w:val="00B0225A"/>
    <w:rsid w:val="00B0298F"/>
    <w:rsid w:val="00B0460E"/>
    <w:rsid w:val="00B050C1"/>
    <w:rsid w:val="00B05A6D"/>
    <w:rsid w:val="00B12643"/>
    <w:rsid w:val="00B12818"/>
    <w:rsid w:val="00B15223"/>
    <w:rsid w:val="00B15944"/>
    <w:rsid w:val="00B179BB"/>
    <w:rsid w:val="00B218C9"/>
    <w:rsid w:val="00B25119"/>
    <w:rsid w:val="00B252D0"/>
    <w:rsid w:val="00B25747"/>
    <w:rsid w:val="00B27085"/>
    <w:rsid w:val="00B27981"/>
    <w:rsid w:val="00B321EF"/>
    <w:rsid w:val="00B32444"/>
    <w:rsid w:val="00B3437C"/>
    <w:rsid w:val="00B34F0E"/>
    <w:rsid w:val="00B367AE"/>
    <w:rsid w:val="00B368E2"/>
    <w:rsid w:val="00B37507"/>
    <w:rsid w:val="00B3760E"/>
    <w:rsid w:val="00B40603"/>
    <w:rsid w:val="00B4167D"/>
    <w:rsid w:val="00B41FC8"/>
    <w:rsid w:val="00B4267B"/>
    <w:rsid w:val="00B43686"/>
    <w:rsid w:val="00B438CA"/>
    <w:rsid w:val="00B43E7E"/>
    <w:rsid w:val="00B45F32"/>
    <w:rsid w:val="00B46311"/>
    <w:rsid w:val="00B47854"/>
    <w:rsid w:val="00B519FD"/>
    <w:rsid w:val="00B523E1"/>
    <w:rsid w:val="00B529C4"/>
    <w:rsid w:val="00B5419F"/>
    <w:rsid w:val="00B56880"/>
    <w:rsid w:val="00B57100"/>
    <w:rsid w:val="00B57A5B"/>
    <w:rsid w:val="00B6360D"/>
    <w:rsid w:val="00B637DF"/>
    <w:rsid w:val="00B63BBE"/>
    <w:rsid w:val="00B661F8"/>
    <w:rsid w:val="00B81604"/>
    <w:rsid w:val="00B82438"/>
    <w:rsid w:val="00B843CF"/>
    <w:rsid w:val="00B878D1"/>
    <w:rsid w:val="00B87B74"/>
    <w:rsid w:val="00B87E84"/>
    <w:rsid w:val="00B90BCD"/>
    <w:rsid w:val="00B9336B"/>
    <w:rsid w:val="00B9350D"/>
    <w:rsid w:val="00B9354E"/>
    <w:rsid w:val="00B93673"/>
    <w:rsid w:val="00B97DCD"/>
    <w:rsid w:val="00B97EE3"/>
    <w:rsid w:val="00BA1CF5"/>
    <w:rsid w:val="00BA31FF"/>
    <w:rsid w:val="00BA3A52"/>
    <w:rsid w:val="00BA502D"/>
    <w:rsid w:val="00BA7471"/>
    <w:rsid w:val="00BA7682"/>
    <w:rsid w:val="00BB3434"/>
    <w:rsid w:val="00BB4A22"/>
    <w:rsid w:val="00BB4F7C"/>
    <w:rsid w:val="00BB510C"/>
    <w:rsid w:val="00BB559C"/>
    <w:rsid w:val="00BC08A8"/>
    <w:rsid w:val="00BC12A2"/>
    <w:rsid w:val="00BC4350"/>
    <w:rsid w:val="00BC471C"/>
    <w:rsid w:val="00BC6BC2"/>
    <w:rsid w:val="00BC737E"/>
    <w:rsid w:val="00BC77D0"/>
    <w:rsid w:val="00BD20BA"/>
    <w:rsid w:val="00BD2FA4"/>
    <w:rsid w:val="00BD40FF"/>
    <w:rsid w:val="00BE00EE"/>
    <w:rsid w:val="00BE0156"/>
    <w:rsid w:val="00BE0A54"/>
    <w:rsid w:val="00BE3980"/>
    <w:rsid w:val="00BE3BEB"/>
    <w:rsid w:val="00BE4D81"/>
    <w:rsid w:val="00BE5B56"/>
    <w:rsid w:val="00BE69A1"/>
    <w:rsid w:val="00BE6C24"/>
    <w:rsid w:val="00BE6F0E"/>
    <w:rsid w:val="00BE7185"/>
    <w:rsid w:val="00BE725D"/>
    <w:rsid w:val="00BE75AA"/>
    <w:rsid w:val="00BF044B"/>
    <w:rsid w:val="00BF4D9D"/>
    <w:rsid w:val="00BF6A63"/>
    <w:rsid w:val="00BF6C93"/>
    <w:rsid w:val="00BF7804"/>
    <w:rsid w:val="00C0134D"/>
    <w:rsid w:val="00C02E31"/>
    <w:rsid w:val="00C03D6A"/>
    <w:rsid w:val="00C0590A"/>
    <w:rsid w:val="00C068F8"/>
    <w:rsid w:val="00C06AFB"/>
    <w:rsid w:val="00C07115"/>
    <w:rsid w:val="00C076BC"/>
    <w:rsid w:val="00C101C8"/>
    <w:rsid w:val="00C102B4"/>
    <w:rsid w:val="00C102E7"/>
    <w:rsid w:val="00C20675"/>
    <w:rsid w:val="00C2157F"/>
    <w:rsid w:val="00C2400C"/>
    <w:rsid w:val="00C2460B"/>
    <w:rsid w:val="00C27B46"/>
    <w:rsid w:val="00C30CC7"/>
    <w:rsid w:val="00C31A20"/>
    <w:rsid w:val="00C31F77"/>
    <w:rsid w:val="00C326FF"/>
    <w:rsid w:val="00C328CE"/>
    <w:rsid w:val="00C334B1"/>
    <w:rsid w:val="00C34B3A"/>
    <w:rsid w:val="00C363DD"/>
    <w:rsid w:val="00C37BD2"/>
    <w:rsid w:val="00C417E6"/>
    <w:rsid w:val="00C45355"/>
    <w:rsid w:val="00C45880"/>
    <w:rsid w:val="00C4724B"/>
    <w:rsid w:val="00C51276"/>
    <w:rsid w:val="00C54DA8"/>
    <w:rsid w:val="00C612A9"/>
    <w:rsid w:val="00C6307C"/>
    <w:rsid w:val="00C637CE"/>
    <w:rsid w:val="00C64469"/>
    <w:rsid w:val="00C64980"/>
    <w:rsid w:val="00C65CF4"/>
    <w:rsid w:val="00C70CA2"/>
    <w:rsid w:val="00C716B9"/>
    <w:rsid w:val="00C737E0"/>
    <w:rsid w:val="00C740E0"/>
    <w:rsid w:val="00C75C35"/>
    <w:rsid w:val="00C81DDB"/>
    <w:rsid w:val="00C8293E"/>
    <w:rsid w:val="00C868D2"/>
    <w:rsid w:val="00C86AA4"/>
    <w:rsid w:val="00C87911"/>
    <w:rsid w:val="00C9140D"/>
    <w:rsid w:val="00C92972"/>
    <w:rsid w:val="00C93168"/>
    <w:rsid w:val="00C97B40"/>
    <w:rsid w:val="00CA2D59"/>
    <w:rsid w:val="00CA2EB9"/>
    <w:rsid w:val="00CA40B8"/>
    <w:rsid w:val="00CA56D2"/>
    <w:rsid w:val="00CA795A"/>
    <w:rsid w:val="00CA7D5C"/>
    <w:rsid w:val="00CB25D8"/>
    <w:rsid w:val="00CB2CF2"/>
    <w:rsid w:val="00CB36F3"/>
    <w:rsid w:val="00CB3BA1"/>
    <w:rsid w:val="00CB5108"/>
    <w:rsid w:val="00CB5DB3"/>
    <w:rsid w:val="00CB6A35"/>
    <w:rsid w:val="00CB70A3"/>
    <w:rsid w:val="00CC13A4"/>
    <w:rsid w:val="00CC23EA"/>
    <w:rsid w:val="00CC583E"/>
    <w:rsid w:val="00CC7431"/>
    <w:rsid w:val="00CC79A8"/>
    <w:rsid w:val="00CD16BF"/>
    <w:rsid w:val="00CD1DD9"/>
    <w:rsid w:val="00CD2A5F"/>
    <w:rsid w:val="00CD3AA1"/>
    <w:rsid w:val="00CD3C69"/>
    <w:rsid w:val="00CD45C0"/>
    <w:rsid w:val="00CD5C7B"/>
    <w:rsid w:val="00CD6845"/>
    <w:rsid w:val="00CE13FF"/>
    <w:rsid w:val="00CE2E2D"/>
    <w:rsid w:val="00CE38F0"/>
    <w:rsid w:val="00CE4C57"/>
    <w:rsid w:val="00CE58FE"/>
    <w:rsid w:val="00CF2E3A"/>
    <w:rsid w:val="00CF4F2D"/>
    <w:rsid w:val="00D03852"/>
    <w:rsid w:val="00D0558E"/>
    <w:rsid w:val="00D064DA"/>
    <w:rsid w:val="00D07509"/>
    <w:rsid w:val="00D07F57"/>
    <w:rsid w:val="00D104C1"/>
    <w:rsid w:val="00D11897"/>
    <w:rsid w:val="00D11C51"/>
    <w:rsid w:val="00D122B1"/>
    <w:rsid w:val="00D12A3D"/>
    <w:rsid w:val="00D12B09"/>
    <w:rsid w:val="00D1325D"/>
    <w:rsid w:val="00D16046"/>
    <w:rsid w:val="00D2000C"/>
    <w:rsid w:val="00D2047E"/>
    <w:rsid w:val="00D20841"/>
    <w:rsid w:val="00D20AB0"/>
    <w:rsid w:val="00D20E5A"/>
    <w:rsid w:val="00D2206A"/>
    <w:rsid w:val="00D2221D"/>
    <w:rsid w:val="00D25A23"/>
    <w:rsid w:val="00D30AAA"/>
    <w:rsid w:val="00D33026"/>
    <w:rsid w:val="00D34289"/>
    <w:rsid w:val="00D34421"/>
    <w:rsid w:val="00D36406"/>
    <w:rsid w:val="00D41287"/>
    <w:rsid w:val="00D4154C"/>
    <w:rsid w:val="00D430F5"/>
    <w:rsid w:val="00D45C34"/>
    <w:rsid w:val="00D4633D"/>
    <w:rsid w:val="00D52AE1"/>
    <w:rsid w:val="00D53D9D"/>
    <w:rsid w:val="00D55246"/>
    <w:rsid w:val="00D57C83"/>
    <w:rsid w:val="00D60F38"/>
    <w:rsid w:val="00D610CB"/>
    <w:rsid w:val="00D63ADF"/>
    <w:rsid w:val="00D74ECB"/>
    <w:rsid w:val="00D750C9"/>
    <w:rsid w:val="00D8284D"/>
    <w:rsid w:val="00D84D31"/>
    <w:rsid w:val="00D87482"/>
    <w:rsid w:val="00D91608"/>
    <w:rsid w:val="00D91B6B"/>
    <w:rsid w:val="00D926E8"/>
    <w:rsid w:val="00D92B76"/>
    <w:rsid w:val="00D961CD"/>
    <w:rsid w:val="00D966E4"/>
    <w:rsid w:val="00D96EC0"/>
    <w:rsid w:val="00D97568"/>
    <w:rsid w:val="00DA0D92"/>
    <w:rsid w:val="00DA24E6"/>
    <w:rsid w:val="00DA5F5F"/>
    <w:rsid w:val="00DA77E9"/>
    <w:rsid w:val="00DA785F"/>
    <w:rsid w:val="00DB04DA"/>
    <w:rsid w:val="00DB3DE8"/>
    <w:rsid w:val="00DB4241"/>
    <w:rsid w:val="00DB71F1"/>
    <w:rsid w:val="00DC0ED9"/>
    <w:rsid w:val="00DC1574"/>
    <w:rsid w:val="00DC228B"/>
    <w:rsid w:val="00DC2D88"/>
    <w:rsid w:val="00DC2DE5"/>
    <w:rsid w:val="00DC36A4"/>
    <w:rsid w:val="00DC393A"/>
    <w:rsid w:val="00DC3C11"/>
    <w:rsid w:val="00DC42BE"/>
    <w:rsid w:val="00DC574A"/>
    <w:rsid w:val="00DC6CCD"/>
    <w:rsid w:val="00DD00CC"/>
    <w:rsid w:val="00DD0CA7"/>
    <w:rsid w:val="00DD31C5"/>
    <w:rsid w:val="00DD4772"/>
    <w:rsid w:val="00DD4780"/>
    <w:rsid w:val="00DD4C79"/>
    <w:rsid w:val="00DD5C64"/>
    <w:rsid w:val="00DD63E4"/>
    <w:rsid w:val="00DE1B8F"/>
    <w:rsid w:val="00DE2710"/>
    <w:rsid w:val="00DE2A12"/>
    <w:rsid w:val="00DE3182"/>
    <w:rsid w:val="00DE3CAD"/>
    <w:rsid w:val="00DE411D"/>
    <w:rsid w:val="00DE41F8"/>
    <w:rsid w:val="00DE4AA4"/>
    <w:rsid w:val="00DE6CEF"/>
    <w:rsid w:val="00DE7996"/>
    <w:rsid w:val="00DF0835"/>
    <w:rsid w:val="00DF1920"/>
    <w:rsid w:val="00DF222C"/>
    <w:rsid w:val="00DF2518"/>
    <w:rsid w:val="00DF2F8A"/>
    <w:rsid w:val="00DF67BB"/>
    <w:rsid w:val="00DF71BB"/>
    <w:rsid w:val="00E0085C"/>
    <w:rsid w:val="00E02A9B"/>
    <w:rsid w:val="00E02EBB"/>
    <w:rsid w:val="00E05567"/>
    <w:rsid w:val="00E05926"/>
    <w:rsid w:val="00E05A9A"/>
    <w:rsid w:val="00E05B54"/>
    <w:rsid w:val="00E11A9C"/>
    <w:rsid w:val="00E1389E"/>
    <w:rsid w:val="00E14411"/>
    <w:rsid w:val="00E14432"/>
    <w:rsid w:val="00E17EF3"/>
    <w:rsid w:val="00E20176"/>
    <w:rsid w:val="00E20305"/>
    <w:rsid w:val="00E209A0"/>
    <w:rsid w:val="00E20BD8"/>
    <w:rsid w:val="00E23EF2"/>
    <w:rsid w:val="00E250B8"/>
    <w:rsid w:val="00E2650B"/>
    <w:rsid w:val="00E30B2A"/>
    <w:rsid w:val="00E32807"/>
    <w:rsid w:val="00E337E0"/>
    <w:rsid w:val="00E34733"/>
    <w:rsid w:val="00E35F5A"/>
    <w:rsid w:val="00E36675"/>
    <w:rsid w:val="00E36ED0"/>
    <w:rsid w:val="00E3757D"/>
    <w:rsid w:val="00E37687"/>
    <w:rsid w:val="00E42E45"/>
    <w:rsid w:val="00E45990"/>
    <w:rsid w:val="00E47A6D"/>
    <w:rsid w:val="00E531A1"/>
    <w:rsid w:val="00E54703"/>
    <w:rsid w:val="00E6211D"/>
    <w:rsid w:val="00E634E9"/>
    <w:rsid w:val="00E64183"/>
    <w:rsid w:val="00E658C6"/>
    <w:rsid w:val="00E65972"/>
    <w:rsid w:val="00E7643A"/>
    <w:rsid w:val="00E76C28"/>
    <w:rsid w:val="00E76DA4"/>
    <w:rsid w:val="00E77646"/>
    <w:rsid w:val="00E818E2"/>
    <w:rsid w:val="00E847F5"/>
    <w:rsid w:val="00E86721"/>
    <w:rsid w:val="00E9006F"/>
    <w:rsid w:val="00E91554"/>
    <w:rsid w:val="00E97AD8"/>
    <w:rsid w:val="00EA07EA"/>
    <w:rsid w:val="00EA1FC8"/>
    <w:rsid w:val="00EA2064"/>
    <w:rsid w:val="00EA4107"/>
    <w:rsid w:val="00EA433B"/>
    <w:rsid w:val="00EA7AF4"/>
    <w:rsid w:val="00EA7C6C"/>
    <w:rsid w:val="00EA7D84"/>
    <w:rsid w:val="00EB0581"/>
    <w:rsid w:val="00EB11DE"/>
    <w:rsid w:val="00EB1B27"/>
    <w:rsid w:val="00EB1C78"/>
    <w:rsid w:val="00EB77B1"/>
    <w:rsid w:val="00EC07B5"/>
    <w:rsid w:val="00EC0DF8"/>
    <w:rsid w:val="00EC106D"/>
    <w:rsid w:val="00EC176C"/>
    <w:rsid w:val="00EC2AC4"/>
    <w:rsid w:val="00EC2DD3"/>
    <w:rsid w:val="00EC39CD"/>
    <w:rsid w:val="00EC3DE5"/>
    <w:rsid w:val="00EC56E5"/>
    <w:rsid w:val="00ED1CD7"/>
    <w:rsid w:val="00ED2133"/>
    <w:rsid w:val="00ED4D96"/>
    <w:rsid w:val="00ED5BC8"/>
    <w:rsid w:val="00ED5C30"/>
    <w:rsid w:val="00ED6259"/>
    <w:rsid w:val="00ED6AD5"/>
    <w:rsid w:val="00ED72E3"/>
    <w:rsid w:val="00ED782B"/>
    <w:rsid w:val="00EE135F"/>
    <w:rsid w:val="00EE4206"/>
    <w:rsid w:val="00EE51D8"/>
    <w:rsid w:val="00EE6BE5"/>
    <w:rsid w:val="00EF0328"/>
    <w:rsid w:val="00EF0339"/>
    <w:rsid w:val="00EF06B5"/>
    <w:rsid w:val="00EF3A93"/>
    <w:rsid w:val="00EF40D2"/>
    <w:rsid w:val="00EF55F0"/>
    <w:rsid w:val="00EF71EF"/>
    <w:rsid w:val="00EF7631"/>
    <w:rsid w:val="00F016FB"/>
    <w:rsid w:val="00F0260D"/>
    <w:rsid w:val="00F0675A"/>
    <w:rsid w:val="00F06873"/>
    <w:rsid w:val="00F077AB"/>
    <w:rsid w:val="00F07A64"/>
    <w:rsid w:val="00F12239"/>
    <w:rsid w:val="00F13246"/>
    <w:rsid w:val="00F2121E"/>
    <w:rsid w:val="00F21342"/>
    <w:rsid w:val="00F21F33"/>
    <w:rsid w:val="00F22B69"/>
    <w:rsid w:val="00F236D8"/>
    <w:rsid w:val="00F23E8A"/>
    <w:rsid w:val="00F25F23"/>
    <w:rsid w:val="00F262BB"/>
    <w:rsid w:val="00F26373"/>
    <w:rsid w:val="00F26ED0"/>
    <w:rsid w:val="00F31023"/>
    <w:rsid w:val="00F35CF7"/>
    <w:rsid w:val="00F3650A"/>
    <w:rsid w:val="00F378F3"/>
    <w:rsid w:val="00F37B00"/>
    <w:rsid w:val="00F37FDF"/>
    <w:rsid w:val="00F417DB"/>
    <w:rsid w:val="00F41A3F"/>
    <w:rsid w:val="00F420AA"/>
    <w:rsid w:val="00F435A1"/>
    <w:rsid w:val="00F43784"/>
    <w:rsid w:val="00F43C61"/>
    <w:rsid w:val="00F46ABD"/>
    <w:rsid w:val="00F47F36"/>
    <w:rsid w:val="00F51E84"/>
    <w:rsid w:val="00F52623"/>
    <w:rsid w:val="00F52910"/>
    <w:rsid w:val="00F61538"/>
    <w:rsid w:val="00F6562C"/>
    <w:rsid w:val="00F67A43"/>
    <w:rsid w:val="00F700A0"/>
    <w:rsid w:val="00F70FD6"/>
    <w:rsid w:val="00F72134"/>
    <w:rsid w:val="00F73C5A"/>
    <w:rsid w:val="00F76466"/>
    <w:rsid w:val="00F76ADF"/>
    <w:rsid w:val="00F77372"/>
    <w:rsid w:val="00F77F33"/>
    <w:rsid w:val="00F813D8"/>
    <w:rsid w:val="00F820DB"/>
    <w:rsid w:val="00F83C4C"/>
    <w:rsid w:val="00F843DC"/>
    <w:rsid w:val="00F86C29"/>
    <w:rsid w:val="00F90A80"/>
    <w:rsid w:val="00F91248"/>
    <w:rsid w:val="00F91782"/>
    <w:rsid w:val="00F933AD"/>
    <w:rsid w:val="00F93EA7"/>
    <w:rsid w:val="00F957E0"/>
    <w:rsid w:val="00F97E1E"/>
    <w:rsid w:val="00FA0397"/>
    <w:rsid w:val="00FA2A94"/>
    <w:rsid w:val="00FA31ED"/>
    <w:rsid w:val="00FA4682"/>
    <w:rsid w:val="00FA4BBB"/>
    <w:rsid w:val="00FA4F2B"/>
    <w:rsid w:val="00FA6357"/>
    <w:rsid w:val="00FA6765"/>
    <w:rsid w:val="00FA6A09"/>
    <w:rsid w:val="00FA7D80"/>
    <w:rsid w:val="00FA7D9D"/>
    <w:rsid w:val="00FA7E5B"/>
    <w:rsid w:val="00FB01CC"/>
    <w:rsid w:val="00FB0E5A"/>
    <w:rsid w:val="00FB2D4F"/>
    <w:rsid w:val="00FB4CF4"/>
    <w:rsid w:val="00FB4EEB"/>
    <w:rsid w:val="00FB5564"/>
    <w:rsid w:val="00FB5895"/>
    <w:rsid w:val="00FB5A04"/>
    <w:rsid w:val="00FB5E65"/>
    <w:rsid w:val="00FB600F"/>
    <w:rsid w:val="00FB6115"/>
    <w:rsid w:val="00FB760C"/>
    <w:rsid w:val="00FC590B"/>
    <w:rsid w:val="00FC66CE"/>
    <w:rsid w:val="00FD0241"/>
    <w:rsid w:val="00FD20FA"/>
    <w:rsid w:val="00FD2E61"/>
    <w:rsid w:val="00FD475C"/>
    <w:rsid w:val="00FD74D2"/>
    <w:rsid w:val="00FE0CA4"/>
    <w:rsid w:val="00FE264F"/>
    <w:rsid w:val="00FE2DD6"/>
    <w:rsid w:val="00FE3A22"/>
    <w:rsid w:val="00FE3A2D"/>
    <w:rsid w:val="00FE3E04"/>
    <w:rsid w:val="00FE703E"/>
    <w:rsid w:val="00FF039D"/>
    <w:rsid w:val="00FF1050"/>
    <w:rsid w:val="00FF19E5"/>
    <w:rsid w:val="00FF26DA"/>
    <w:rsid w:val="00FF2AA4"/>
    <w:rsid w:val="00FF3DC3"/>
    <w:rsid w:val="00FF4B0A"/>
    <w:rsid w:val="00FF5D4C"/>
    <w:rsid w:val="00FF64B2"/>
    <w:rsid w:val="00FF653F"/>
    <w:rsid w:val="00FF6900"/>
    <w:rsid w:val="00FF6DEE"/>
    <w:rsid w:val="01061FFD"/>
    <w:rsid w:val="01D03968"/>
    <w:rsid w:val="06EA8CFC"/>
    <w:rsid w:val="07CD0D1C"/>
    <w:rsid w:val="0D80F63C"/>
    <w:rsid w:val="0EFB8C2D"/>
    <w:rsid w:val="1047BDA7"/>
    <w:rsid w:val="1D416025"/>
    <w:rsid w:val="20C35B8F"/>
    <w:rsid w:val="2283CA6C"/>
    <w:rsid w:val="25DFDA3F"/>
    <w:rsid w:val="32AECF46"/>
    <w:rsid w:val="3B95AAB1"/>
    <w:rsid w:val="3D8B39B6"/>
    <w:rsid w:val="50065727"/>
    <w:rsid w:val="514CD3E9"/>
    <w:rsid w:val="51FB0B86"/>
    <w:rsid w:val="555D1ED0"/>
    <w:rsid w:val="59670857"/>
    <w:rsid w:val="5ADD95EB"/>
    <w:rsid w:val="5AEAD5BF"/>
    <w:rsid w:val="5AF8EF76"/>
    <w:rsid w:val="5EA4B336"/>
    <w:rsid w:val="733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1B7E6"/>
  <w15:docId w15:val="{33602806-6D8A-4264-901F-A1FAF16C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EE8"/>
    <w:pPr>
      <w:keepLines/>
      <w:spacing w:before="120" w:after="120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2CB"/>
    <w:pPr>
      <w:widowControl w:val="0"/>
      <w:spacing w:before="60" w:after="60"/>
      <w:outlineLvl w:val="0"/>
    </w:pPr>
    <w:rPr>
      <w:rFonts w:cs="Arial"/>
      <w:b/>
      <w:bCs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05A9A"/>
    <w:pPr>
      <w:outlineLvl w:val="1"/>
    </w:pPr>
  </w:style>
  <w:style w:type="paragraph" w:styleId="Heading4">
    <w:name w:val="heading 4"/>
    <w:basedOn w:val="Normal"/>
    <w:next w:val="Normal"/>
    <w:link w:val="Heading4Char"/>
    <w:uiPriority w:val="99"/>
    <w:qFormat/>
    <w:rsid w:val="007F21A8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21A8"/>
    <w:pPr>
      <w:keepNext/>
      <w:outlineLvl w:val="4"/>
    </w:pPr>
    <w:rPr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21A8"/>
    <w:pPr>
      <w:keepNext/>
      <w:outlineLvl w:val="7"/>
    </w:pPr>
    <w:rPr>
      <w:b/>
      <w:bCs/>
      <w:sz w:val="28"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21A8"/>
    <w:p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rsid w:val="007F21A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link w:val="Heading5"/>
    <w:uiPriority w:val="99"/>
    <w:rsid w:val="007F21A8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8Char">
    <w:name w:val="Heading 8 Char"/>
    <w:link w:val="Heading8"/>
    <w:uiPriority w:val="99"/>
    <w:rsid w:val="007F21A8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9Char">
    <w:name w:val="Heading 9 Char"/>
    <w:link w:val="Heading9"/>
    <w:uiPriority w:val="99"/>
    <w:semiHidden/>
    <w:rsid w:val="007F21A8"/>
    <w:rPr>
      <w:rFonts w:ascii="Cambria" w:hAnsi="Cambria" w:cs="Cambria"/>
    </w:rPr>
  </w:style>
  <w:style w:type="paragraph" w:styleId="BodyText2">
    <w:name w:val="Body Text 2"/>
    <w:basedOn w:val="Normal"/>
    <w:link w:val="BodyText2Char1"/>
    <w:uiPriority w:val="99"/>
    <w:rsid w:val="007F21A8"/>
    <w:pPr>
      <w:ind w:left="2880"/>
      <w:jc w:val="center"/>
    </w:pPr>
    <w:rPr>
      <w:sz w:val="20"/>
      <w:szCs w:val="20"/>
      <w:lang w:val="en-US"/>
    </w:rPr>
  </w:style>
  <w:style w:type="character" w:customStyle="1" w:styleId="BodyText2Char">
    <w:name w:val="Body Text 2 Char"/>
    <w:uiPriority w:val="99"/>
    <w:semiHidden/>
    <w:rsid w:val="00923DD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2Char1">
    <w:name w:val="Body Text 2 Char1"/>
    <w:link w:val="BodyText2"/>
    <w:uiPriority w:val="99"/>
    <w:rsid w:val="007F21A8"/>
    <w:rPr>
      <w:rFonts w:ascii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7F21A8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F21A8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21A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7F21A8"/>
    <w:rPr>
      <w:rFonts w:ascii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63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595AF2"/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463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595AF2"/>
    <w:rPr>
      <w:rFonts w:ascii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6B9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04478"/>
    <w:pPr>
      <w:spacing w:before="0" w:after="60"/>
    </w:pPr>
    <w:rPr>
      <w:bCs/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2760"/>
    <w:pPr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92760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142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E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42E9A"/>
    <w:rPr>
      <w:rFonts w:ascii="Times New Roman" w:eastAsia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95A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A934B1"/>
    <w:rPr>
      <w:rFonts w:ascii="Times New Roman" w:eastAsia="Times New Roman" w:hAnsi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67BEB"/>
    <w:pPr>
      <w:tabs>
        <w:tab w:val="center" w:pos="7597"/>
        <w:tab w:val="left" w:pos="10643"/>
      </w:tabs>
    </w:pPr>
    <w:rPr>
      <w:rFonts w:cs="Arial"/>
      <w:b/>
      <w:bCs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67BEB"/>
    <w:rPr>
      <w:rFonts w:ascii="Arial" w:eastAsia="Times New Roman" w:hAnsi="Arial" w:cs="Arial"/>
      <w:b/>
      <w:bCs/>
      <w:sz w:val="44"/>
      <w:szCs w:val="3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A12CB"/>
    <w:rPr>
      <w:rFonts w:ascii="Arial" w:eastAsia="Times New Roman" w:hAnsi="Arial" w:cs="Arial"/>
      <w:b/>
      <w:bC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05A9A"/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EF06B5"/>
    <w:pPr>
      <w:keepLines w:val="0"/>
      <w:spacing w:before="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F06B5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6A00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8753F2"/>
    <w:pPr>
      <w:keepLines w:val="0"/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62305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2305F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1291"/>
    <w:pPr>
      <w:keepLines w:val="0"/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numbering" w:customStyle="1" w:styleId="CurrentList1">
    <w:name w:val="Current List1"/>
    <w:uiPriority w:val="99"/>
    <w:rsid w:val="007E5156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D503CD-0F79-4C0F-A230-9359A6ADDA6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412C61D-7E79-48B7-9984-FF1CA878BD9B}">
      <dgm:prSet phldrT="[Text]"/>
      <dgm:spPr>
        <a:solidFill>
          <a:schemeClr val="bg1"/>
        </a:solidFill>
        <a:ln w="12700">
          <a:solidFill>
            <a:schemeClr val="accent1"/>
          </a:solidFill>
        </a:ln>
      </dgm:spPr>
      <dgm:t>
        <a:bodyPr/>
        <a:lstStyle/>
        <a:p>
          <a:r>
            <a:rPr lang="en-GB">
              <a:solidFill>
                <a:sysClr val="windowText" lastClr="000000"/>
              </a:solidFill>
            </a:rPr>
            <a:t>Programme Delivery Manager</a:t>
          </a:r>
        </a:p>
      </dgm:t>
    </dgm:pt>
    <dgm:pt modelId="{559E22EC-B46B-470C-85C0-CB9810321A0F}" type="parTrans" cxnId="{5732EB01-5971-4051-A32C-283214B4CC96}">
      <dgm:prSet/>
      <dgm:spPr/>
      <dgm:t>
        <a:bodyPr/>
        <a:lstStyle/>
        <a:p>
          <a:endParaRPr lang="en-GB"/>
        </a:p>
      </dgm:t>
    </dgm:pt>
    <dgm:pt modelId="{EDE934E4-6958-4158-81F1-AC58BA858E8D}" type="sibTrans" cxnId="{5732EB01-5971-4051-A32C-283214B4CC96}">
      <dgm:prSet/>
      <dgm:spPr/>
      <dgm:t>
        <a:bodyPr/>
        <a:lstStyle/>
        <a:p>
          <a:endParaRPr lang="en-GB"/>
        </a:p>
      </dgm:t>
    </dgm:pt>
    <dgm:pt modelId="{5AA6595F-5AF6-4727-A625-8D084A39DFDC}">
      <dgm:prSet phldrT="[Text]"/>
      <dgm:spPr>
        <a:solidFill>
          <a:schemeClr val="bg1"/>
        </a:solidFill>
        <a:ln w="9525"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r>
            <a:rPr lang="en-GB">
              <a:solidFill>
                <a:schemeClr val="tx1"/>
              </a:solidFill>
            </a:rPr>
            <a:t>Technical Project Manager</a:t>
          </a:r>
        </a:p>
      </dgm:t>
    </dgm:pt>
    <dgm:pt modelId="{DDE3F754-F465-4AB1-BB5E-D9479E1C3909}" type="parTrans" cxnId="{4F2AA15F-53FE-47E6-AC10-94DDCE5464CA}">
      <dgm:prSet/>
      <dgm:spPr/>
      <dgm:t>
        <a:bodyPr/>
        <a:lstStyle/>
        <a:p>
          <a:endParaRPr lang="en-GB"/>
        </a:p>
      </dgm:t>
    </dgm:pt>
    <dgm:pt modelId="{3F2FCE6C-48D6-48C0-8DB1-CBE41B790410}" type="sibTrans" cxnId="{4F2AA15F-53FE-47E6-AC10-94DDCE5464CA}">
      <dgm:prSet/>
      <dgm:spPr/>
      <dgm:t>
        <a:bodyPr/>
        <a:lstStyle/>
        <a:p>
          <a:endParaRPr lang="en-GB"/>
        </a:p>
      </dgm:t>
    </dgm:pt>
    <dgm:pt modelId="{9D58BF70-6AAC-43C2-AE2B-4EB6BF9B4D75}">
      <dgm:prSet phldrT="[Text]"/>
      <dgm:spPr>
        <a:solidFill>
          <a:schemeClr val="bg1"/>
        </a:solidFill>
        <a:ln w="9525"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r>
            <a:rPr lang="en-GB">
              <a:solidFill>
                <a:schemeClr val="tx1"/>
              </a:solidFill>
            </a:rPr>
            <a:t>Project Manager</a:t>
          </a:r>
        </a:p>
      </dgm:t>
    </dgm:pt>
    <dgm:pt modelId="{D661453E-17E7-4F5F-89CE-B814AA606E88}" type="parTrans" cxnId="{17441704-DF6B-4DC6-ACB0-CA8E5B0DCDCF}">
      <dgm:prSet/>
      <dgm:spPr/>
      <dgm:t>
        <a:bodyPr/>
        <a:lstStyle/>
        <a:p>
          <a:endParaRPr lang="en-GB"/>
        </a:p>
      </dgm:t>
    </dgm:pt>
    <dgm:pt modelId="{FD5E9041-7449-406F-A121-63D93342B5FA}" type="sibTrans" cxnId="{17441704-DF6B-4DC6-ACB0-CA8E5B0DCDCF}">
      <dgm:prSet/>
      <dgm:spPr/>
      <dgm:t>
        <a:bodyPr/>
        <a:lstStyle/>
        <a:p>
          <a:endParaRPr lang="en-GB"/>
        </a:p>
      </dgm:t>
    </dgm:pt>
    <dgm:pt modelId="{97F0B40A-5874-4C05-8DAE-CA90FCABB91C}">
      <dgm:prSet phldrT="[Text]"/>
      <dgm:spPr>
        <a:solidFill>
          <a:schemeClr val="bg1"/>
        </a:solidFill>
        <a:ln w="9525"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r>
            <a:rPr lang="en-GB">
              <a:solidFill>
                <a:schemeClr val="tx1"/>
              </a:solidFill>
            </a:rPr>
            <a:t>Scrum Masters</a:t>
          </a:r>
        </a:p>
      </dgm:t>
    </dgm:pt>
    <dgm:pt modelId="{EF87AC8D-5645-4F34-A2DD-060BB2035236}" type="parTrans" cxnId="{F4A504AB-D0A7-4334-8CBE-01E43FD57CDE}">
      <dgm:prSet/>
      <dgm:spPr/>
      <dgm:t>
        <a:bodyPr/>
        <a:lstStyle/>
        <a:p>
          <a:endParaRPr lang="en-GB"/>
        </a:p>
      </dgm:t>
    </dgm:pt>
    <dgm:pt modelId="{3FFDBB86-1129-4752-A8B7-1D8495575C1B}" type="sibTrans" cxnId="{F4A504AB-D0A7-4334-8CBE-01E43FD57CDE}">
      <dgm:prSet/>
      <dgm:spPr/>
      <dgm:t>
        <a:bodyPr/>
        <a:lstStyle/>
        <a:p>
          <a:endParaRPr lang="en-GB"/>
        </a:p>
      </dgm:t>
    </dgm:pt>
    <dgm:pt modelId="{7774CD8C-C8C1-4326-9D4B-A3BC7187332D}">
      <dgm:prSet/>
      <dgm:spPr>
        <a:noFill/>
        <a:ln w="9525"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r>
            <a:rPr lang="en-GB">
              <a:solidFill>
                <a:schemeClr val="tx1"/>
              </a:solidFill>
            </a:rPr>
            <a:t>Senior Business Analyst</a:t>
          </a:r>
        </a:p>
      </dgm:t>
    </dgm:pt>
    <dgm:pt modelId="{BE78CAF7-DEFF-4E49-871C-9DA75E3511D7}" type="parTrans" cxnId="{617EC137-7480-473E-A1E6-DE161538B519}">
      <dgm:prSet/>
      <dgm:spPr/>
      <dgm:t>
        <a:bodyPr/>
        <a:lstStyle/>
        <a:p>
          <a:endParaRPr lang="en-GB"/>
        </a:p>
      </dgm:t>
    </dgm:pt>
    <dgm:pt modelId="{94A94E87-51E9-40BA-8615-A5C9F0CAE916}" type="sibTrans" cxnId="{617EC137-7480-473E-A1E6-DE161538B519}">
      <dgm:prSet/>
      <dgm:spPr/>
      <dgm:t>
        <a:bodyPr/>
        <a:lstStyle/>
        <a:p>
          <a:endParaRPr lang="en-GB"/>
        </a:p>
      </dgm:t>
    </dgm:pt>
    <dgm:pt modelId="{AD27F1BF-4126-4E2A-B92F-53CD2CE38E3F}" type="pres">
      <dgm:prSet presAssocID="{FCD503CD-0F79-4C0F-A230-9359A6ADDA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8A1250C-388E-4F57-8720-50321675B219}" type="pres">
      <dgm:prSet presAssocID="{C412C61D-7E79-48B7-9984-FF1CA878BD9B}" presName="hierRoot1" presStyleCnt="0">
        <dgm:presLayoutVars>
          <dgm:hierBranch val="init"/>
        </dgm:presLayoutVars>
      </dgm:prSet>
      <dgm:spPr/>
    </dgm:pt>
    <dgm:pt modelId="{30BA3BCB-23CB-4C65-9C9A-13AEC18CCB66}" type="pres">
      <dgm:prSet presAssocID="{C412C61D-7E79-48B7-9984-FF1CA878BD9B}" presName="rootComposite1" presStyleCnt="0"/>
      <dgm:spPr/>
    </dgm:pt>
    <dgm:pt modelId="{595E496A-2256-42DF-90A4-C07D1FCBFEB4}" type="pres">
      <dgm:prSet presAssocID="{C412C61D-7E79-48B7-9984-FF1CA878BD9B}" presName="rootText1" presStyleLbl="node0" presStyleIdx="0" presStyleCnt="1" custLinFactNeighborX="4550" custLinFactNeighborY="-49138">
        <dgm:presLayoutVars>
          <dgm:chPref val="3"/>
        </dgm:presLayoutVars>
      </dgm:prSet>
      <dgm:spPr/>
    </dgm:pt>
    <dgm:pt modelId="{347F1925-89E9-4806-956D-7A02BC3D1BE6}" type="pres">
      <dgm:prSet presAssocID="{C412C61D-7E79-48B7-9984-FF1CA878BD9B}" presName="rootConnector1" presStyleLbl="node1" presStyleIdx="0" presStyleCnt="0"/>
      <dgm:spPr/>
    </dgm:pt>
    <dgm:pt modelId="{EB6F2F63-ADB2-4042-B5B7-376E9F7532BD}" type="pres">
      <dgm:prSet presAssocID="{C412C61D-7E79-48B7-9984-FF1CA878BD9B}" presName="hierChild2" presStyleCnt="0"/>
      <dgm:spPr/>
    </dgm:pt>
    <dgm:pt modelId="{58C08C9D-4CDD-481C-B9CB-A18A9DAFA1D0}" type="pres">
      <dgm:prSet presAssocID="{DDE3F754-F465-4AB1-BB5E-D9479E1C3909}" presName="Name37" presStyleLbl="parChTrans1D2" presStyleIdx="0" presStyleCnt="4"/>
      <dgm:spPr/>
    </dgm:pt>
    <dgm:pt modelId="{02403150-4B71-4F1D-B5DB-9DA395EFE21B}" type="pres">
      <dgm:prSet presAssocID="{5AA6595F-5AF6-4727-A625-8D084A39DFDC}" presName="hierRoot2" presStyleCnt="0">
        <dgm:presLayoutVars>
          <dgm:hierBranch val="init"/>
        </dgm:presLayoutVars>
      </dgm:prSet>
      <dgm:spPr/>
    </dgm:pt>
    <dgm:pt modelId="{82C0687A-55B4-43E7-BE0A-FEDC10ED09A3}" type="pres">
      <dgm:prSet presAssocID="{5AA6595F-5AF6-4727-A625-8D084A39DFDC}" presName="rootComposite" presStyleCnt="0"/>
      <dgm:spPr/>
    </dgm:pt>
    <dgm:pt modelId="{055E4E9D-86BC-4071-9BA9-A7E17A0DB854}" type="pres">
      <dgm:prSet presAssocID="{5AA6595F-5AF6-4727-A625-8D084A39DFDC}" presName="rootText" presStyleLbl="node2" presStyleIdx="0" presStyleCnt="4">
        <dgm:presLayoutVars>
          <dgm:chPref val="3"/>
        </dgm:presLayoutVars>
      </dgm:prSet>
      <dgm:spPr/>
    </dgm:pt>
    <dgm:pt modelId="{59B9FE7D-1B5F-4EEB-8B92-75B30CC25FAA}" type="pres">
      <dgm:prSet presAssocID="{5AA6595F-5AF6-4727-A625-8D084A39DFDC}" presName="rootConnector" presStyleLbl="node2" presStyleIdx="0" presStyleCnt="4"/>
      <dgm:spPr/>
    </dgm:pt>
    <dgm:pt modelId="{5D75D1DC-7FE8-4C95-8629-B1BA25C3F9C8}" type="pres">
      <dgm:prSet presAssocID="{5AA6595F-5AF6-4727-A625-8D084A39DFDC}" presName="hierChild4" presStyleCnt="0"/>
      <dgm:spPr/>
    </dgm:pt>
    <dgm:pt modelId="{DC905435-E525-4215-BA01-691755CC0E1C}" type="pres">
      <dgm:prSet presAssocID="{5AA6595F-5AF6-4727-A625-8D084A39DFDC}" presName="hierChild5" presStyleCnt="0"/>
      <dgm:spPr/>
    </dgm:pt>
    <dgm:pt modelId="{FB33C9DB-80E2-4E1D-B44F-E61A031A1FFA}" type="pres">
      <dgm:prSet presAssocID="{D661453E-17E7-4F5F-89CE-B814AA606E88}" presName="Name37" presStyleLbl="parChTrans1D2" presStyleIdx="1" presStyleCnt="4"/>
      <dgm:spPr/>
    </dgm:pt>
    <dgm:pt modelId="{40EA1819-D3BA-42B2-A4F7-A89683FF2C55}" type="pres">
      <dgm:prSet presAssocID="{9D58BF70-6AAC-43C2-AE2B-4EB6BF9B4D75}" presName="hierRoot2" presStyleCnt="0">
        <dgm:presLayoutVars>
          <dgm:hierBranch val="init"/>
        </dgm:presLayoutVars>
      </dgm:prSet>
      <dgm:spPr/>
    </dgm:pt>
    <dgm:pt modelId="{ED1701E2-4385-485F-A85F-0C09CAE80B86}" type="pres">
      <dgm:prSet presAssocID="{9D58BF70-6AAC-43C2-AE2B-4EB6BF9B4D75}" presName="rootComposite" presStyleCnt="0"/>
      <dgm:spPr/>
    </dgm:pt>
    <dgm:pt modelId="{BB273F4D-E49C-41F2-8AA4-E4E52F7D19DE}" type="pres">
      <dgm:prSet presAssocID="{9D58BF70-6AAC-43C2-AE2B-4EB6BF9B4D75}" presName="rootText" presStyleLbl="node2" presStyleIdx="1" presStyleCnt="4">
        <dgm:presLayoutVars>
          <dgm:chPref val="3"/>
        </dgm:presLayoutVars>
      </dgm:prSet>
      <dgm:spPr/>
    </dgm:pt>
    <dgm:pt modelId="{2358146C-1CBB-4B23-AB03-68B046E13CD2}" type="pres">
      <dgm:prSet presAssocID="{9D58BF70-6AAC-43C2-AE2B-4EB6BF9B4D75}" presName="rootConnector" presStyleLbl="node2" presStyleIdx="1" presStyleCnt="4"/>
      <dgm:spPr/>
    </dgm:pt>
    <dgm:pt modelId="{4A4C899D-2C8F-4E82-9E82-8B0E537CCC97}" type="pres">
      <dgm:prSet presAssocID="{9D58BF70-6AAC-43C2-AE2B-4EB6BF9B4D75}" presName="hierChild4" presStyleCnt="0"/>
      <dgm:spPr/>
    </dgm:pt>
    <dgm:pt modelId="{1CBC8CCE-CA5A-43BF-89B6-2A27C58951DE}" type="pres">
      <dgm:prSet presAssocID="{9D58BF70-6AAC-43C2-AE2B-4EB6BF9B4D75}" presName="hierChild5" presStyleCnt="0"/>
      <dgm:spPr/>
    </dgm:pt>
    <dgm:pt modelId="{7D234578-9233-4A09-BD6A-F5B80783B314}" type="pres">
      <dgm:prSet presAssocID="{EF87AC8D-5645-4F34-A2DD-060BB2035236}" presName="Name37" presStyleLbl="parChTrans1D2" presStyleIdx="2" presStyleCnt="4"/>
      <dgm:spPr/>
    </dgm:pt>
    <dgm:pt modelId="{D400C021-7FBD-40DA-9BAB-3F7A94478827}" type="pres">
      <dgm:prSet presAssocID="{97F0B40A-5874-4C05-8DAE-CA90FCABB91C}" presName="hierRoot2" presStyleCnt="0">
        <dgm:presLayoutVars>
          <dgm:hierBranch val="init"/>
        </dgm:presLayoutVars>
      </dgm:prSet>
      <dgm:spPr/>
    </dgm:pt>
    <dgm:pt modelId="{E8436AC7-8DF9-4B49-88EA-7C840172F7DB}" type="pres">
      <dgm:prSet presAssocID="{97F0B40A-5874-4C05-8DAE-CA90FCABB91C}" presName="rootComposite" presStyleCnt="0"/>
      <dgm:spPr/>
    </dgm:pt>
    <dgm:pt modelId="{6CE622E5-CE52-4683-A592-669FF02B08C4}" type="pres">
      <dgm:prSet presAssocID="{97F0B40A-5874-4C05-8DAE-CA90FCABB91C}" presName="rootText" presStyleLbl="node2" presStyleIdx="2" presStyleCnt="4">
        <dgm:presLayoutVars>
          <dgm:chPref val="3"/>
        </dgm:presLayoutVars>
      </dgm:prSet>
      <dgm:spPr/>
    </dgm:pt>
    <dgm:pt modelId="{51FAE9FC-58C2-452A-B004-F80D942095FE}" type="pres">
      <dgm:prSet presAssocID="{97F0B40A-5874-4C05-8DAE-CA90FCABB91C}" presName="rootConnector" presStyleLbl="node2" presStyleIdx="2" presStyleCnt="4"/>
      <dgm:spPr/>
    </dgm:pt>
    <dgm:pt modelId="{A24F8797-FF4A-4A38-A90D-3BDBC2CD4D9A}" type="pres">
      <dgm:prSet presAssocID="{97F0B40A-5874-4C05-8DAE-CA90FCABB91C}" presName="hierChild4" presStyleCnt="0"/>
      <dgm:spPr/>
    </dgm:pt>
    <dgm:pt modelId="{D95D22DD-5287-48B1-A28A-33AE04AF590F}" type="pres">
      <dgm:prSet presAssocID="{97F0B40A-5874-4C05-8DAE-CA90FCABB91C}" presName="hierChild5" presStyleCnt="0"/>
      <dgm:spPr/>
    </dgm:pt>
    <dgm:pt modelId="{E5EEC9A9-66EB-4951-9F85-7E89ECD89FFE}" type="pres">
      <dgm:prSet presAssocID="{BE78CAF7-DEFF-4E49-871C-9DA75E3511D7}" presName="Name37" presStyleLbl="parChTrans1D2" presStyleIdx="3" presStyleCnt="4"/>
      <dgm:spPr/>
    </dgm:pt>
    <dgm:pt modelId="{3EAAE974-A638-4347-BB73-F32680EDFA8C}" type="pres">
      <dgm:prSet presAssocID="{7774CD8C-C8C1-4326-9D4B-A3BC7187332D}" presName="hierRoot2" presStyleCnt="0">
        <dgm:presLayoutVars>
          <dgm:hierBranch val="init"/>
        </dgm:presLayoutVars>
      </dgm:prSet>
      <dgm:spPr/>
    </dgm:pt>
    <dgm:pt modelId="{CF068D32-90BD-44D1-8498-918DF244C6DD}" type="pres">
      <dgm:prSet presAssocID="{7774CD8C-C8C1-4326-9D4B-A3BC7187332D}" presName="rootComposite" presStyleCnt="0"/>
      <dgm:spPr/>
    </dgm:pt>
    <dgm:pt modelId="{967043F4-DB79-43AE-A475-35E47AA9494D}" type="pres">
      <dgm:prSet presAssocID="{7774CD8C-C8C1-4326-9D4B-A3BC7187332D}" presName="rootText" presStyleLbl="node2" presStyleIdx="3" presStyleCnt="4">
        <dgm:presLayoutVars>
          <dgm:chPref val="3"/>
        </dgm:presLayoutVars>
      </dgm:prSet>
      <dgm:spPr/>
    </dgm:pt>
    <dgm:pt modelId="{429990E4-698C-40BF-A9D3-6E982C898CDC}" type="pres">
      <dgm:prSet presAssocID="{7774CD8C-C8C1-4326-9D4B-A3BC7187332D}" presName="rootConnector" presStyleLbl="node2" presStyleIdx="3" presStyleCnt="4"/>
      <dgm:spPr/>
    </dgm:pt>
    <dgm:pt modelId="{1C393C75-B14D-4D74-8BAE-5CE3FC40E59D}" type="pres">
      <dgm:prSet presAssocID="{7774CD8C-C8C1-4326-9D4B-A3BC7187332D}" presName="hierChild4" presStyleCnt="0"/>
      <dgm:spPr/>
    </dgm:pt>
    <dgm:pt modelId="{25A94E25-70C4-4147-BAAE-F1B185CEAB4E}" type="pres">
      <dgm:prSet presAssocID="{7774CD8C-C8C1-4326-9D4B-A3BC7187332D}" presName="hierChild5" presStyleCnt="0"/>
      <dgm:spPr/>
    </dgm:pt>
    <dgm:pt modelId="{034D1F77-BFD5-499F-A656-03AC271A8BBB}" type="pres">
      <dgm:prSet presAssocID="{C412C61D-7E79-48B7-9984-FF1CA878BD9B}" presName="hierChild3" presStyleCnt="0"/>
      <dgm:spPr/>
    </dgm:pt>
  </dgm:ptLst>
  <dgm:cxnLst>
    <dgm:cxn modelId="{10FFB400-6D05-4E58-A10E-4B7504983B64}" type="presOf" srcId="{EF87AC8D-5645-4F34-A2DD-060BB2035236}" destId="{7D234578-9233-4A09-BD6A-F5B80783B314}" srcOrd="0" destOrd="0" presId="urn:microsoft.com/office/officeart/2005/8/layout/orgChart1"/>
    <dgm:cxn modelId="{5732EB01-5971-4051-A32C-283214B4CC96}" srcId="{FCD503CD-0F79-4C0F-A230-9359A6ADDA6E}" destId="{C412C61D-7E79-48B7-9984-FF1CA878BD9B}" srcOrd="0" destOrd="0" parTransId="{559E22EC-B46B-470C-85C0-CB9810321A0F}" sibTransId="{EDE934E4-6958-4158-81F1-AC58BA858E8D}"/>
    <dgm:cxn modelId="{17441704-DF6B-4DC6-ACB0-CA8E5B0DCDCF}" srcId="{C412C61D-7E79-48B7-9984-FF1CA878BD9B}" destId="{9D58BF70-6AAC-43C2-AE2B-4EB6BF9B4D75}" srcOrd="1" destOrd="0" parTransId="{D661453E-17E7-4F5F-89CE-B814AA606E88}" sibTransId="{FD5E9041-7449-406F-A121-63D93342B5FA}"/>
    <dgm:cxn modelId="{C84F252F-13DF-40AE-8A46-24D41EEBED37}" type="presOf" srcId="{7774CD8C-C8C1-4326-9D4B-A3BC7187332D}" destId="{429990E4-698C-40BF-A9D3-6E982C898CDC}" srcOrd="1" destOrd="0" presId="urn:microsoft.com/office/officeart/2005/8/layout/orgChart1"/>
    <dgm:cxn modelId="{75072F2F-594A-4702-879C-A09503DC2B58}" type="presOf" srcId="{C412C61D-7E79-48B7-9984-FF1CA878BD9B}" destId="{595E496A-2256-42DF-90A4-C07D1FCBFEB4}" srcOrd="0" destOrd="0" presId="urn:microsoft.com/office/officeart/2005/8/layout/orgChart1"/>
    <dgm:cxn modelId="{617EC137-7480-473E-A1E6-DE161538B519}" srcId="{C412C61D-7E79-48B7-9984-FF1CA878BD9B}" destId="{7774CD8C-C8C1-4326-9D4B-A3BC7187332D}" srcOrd="3" destOrd="0" parTransId="{BE78CAF7-DEFF-4E49-871C-9DA75E3511D7}" sibTransId="{94A94E87-51E9-40BA-8615-A5C9F0CAE916}"/>
    <dgm:cxn modelId="{A3757F5B-A9CB-4C02-BAB3-4E6DA75D6080}" type="presOf" srcId="{BE78CAF7-DEFF-4E49-871C-9DA75E3511D7}" destId="{E5EEC9A9-66EB-4951-9F85-7E89ECD89FFE}" srcOrd="0" destOrd="0" presId="urn:microsoft.com/office/officeart/2005/8/layout/orgChart1"/>
    <dgm:cxn modelId="{4F2AA15F-53FE-47E6-AC10-94DDCE5464CA}" srcId="{C412C61D-7E79-48B7-9984-FF1CA878BD9B}" destId="{5AA6595F-5AF6-4727-A625-8D084A39DFDC}" srcOrd="0" destOrd="0" parTransId="{DDE3F754-F465-4AB1-BB5E-D9479E1C3909}" sibTransId="{3F2FCE6C-48D6-48C0-8DB1-CBE41B790410}"/>
    <dgm:cxn modelId="{519E0362-85CE-47F5-B97E-7EE7F2906C5E}" type="presOf" srcId="{5AA6595F-5AF6-4727-A625-8D084A39DFDC}" destId="{59B9FE7D-1B5F-4EEB-8B92-75B30CC25FAA}" srcOrd="1" destOrd="0" presId="urn:microsoft.com/office/officeart/2005/8/layout/orgChart1"/>
    <dgm:cxn modelId="{C1B10765-5813-4B8F-8343-4952EE5F819B}" type="presOf" srcId="{9D58BF70-6AAC-43C2-AE2B-4EB6BF9B4D75}" destId="{2358146C-1CBB-4B23-AB03-68B046E13CD2}" srcOrd="1" destOrd="0" presId="urn:microsoft.com/office/officeart/2005/8/layout/orgChart1"/>
    <dgm:cxn modelId="{ED49BB65-A8FA-47C4-927A-307DB981771D}" type="presOf" srcId="{9D58BF70-6AAC-43C2-AE2B-4EB6BF9B4D75}" destId="{BB273F4D-E49C-41F2-8AA4-E4E52F7D19DE}" srcOrd="0" destOrd="0" presId="urn:microsoft.com/office/officeart/2005/8/layout/orgChart1"/>
    <dgm:cxn modelId="{BE176C76-D466-4166-A1AE-6171BF13D79C}" type="presOf" srcId="{D661453E-17E7-4F5F-89CE-B814AA606E88}" destId="{FB33C9DB-80E2-4E1D-B44F-E61A031A1FFA}" srcOrd="0" destOrd="0" presId="urn:microsoft.com/office/officeart/2005/8/layout/orgChart1"/>
    <dgm:cxn modelId="{B2025578-997E-4E21-BACD-11E14A1B12F7}" type="presOf" srcId="{5AA6595F-5AF6-4727-A625-8D084A39DFDC}" destId="{055E4E9D-86BC-4071-9BA9-A7E17A0DB854}" srcOrd="0" destOrd="0" presId="urn:microsoft.com/office/officeart/2005/8/layout/orgChart1"/>
    <dgm:cxn modelId="{7372687F-14AE-4D8F-AD70-09DE12F8439D}" type="presOf" srcId="{FCD503CD-0F79-4C0F-A230-9359A6ADDA6E}" destId="{AD27F1BF-4126-4E2A-B92F-53CD2CE38E3F}" srcOrd="0" destOrd="0" presId="urn:microsoft.com/office/officeart/2005/8/layout/orgChart1"/>
    <dgm:cxn modelId="{A522478C-33EB-43B3-ADC5-6FD103C2A55B}" type="presOf" srcId="{C412C61D-7E79-48B7-9984-FF1CA878BD9B}" destId="{347F1925-89E9-4806-956D-7A02BC3D1BE6}" srcOrd="1" destOrd="0" presId="urn:microsoft.com/office/officeart/2005/8/layout/orgChart1"/>
    <dgm:cxn modelId="{67B30792-C080-4713-AED7-04ACEB13AFF2}" type="presOf" srcId="{97F0B40A-5874-4C05-8DAE-CA90FCABB91C}" destId="{6CE622E5-CE52-4683-A592-669FF02B08C4}" srcOrd="0" destOrd="0" presId="urn:microsoft.com/office/officeart/2005/8/layout/orgChart1"/>
    <dgm:cxn modelId="{42F5269A-291F-493A-B16C-7516CCF7F8DC}" type="presOf" srcId="{7774CD8C-C8C1-4326-9D4B-A3BC7187332D}" destId="{967043F4-DB79-43AE-A475-35E47AA9494D}" srcOrd="0" destOrd="0" presId="urn:microsoft.com/office/officeart/2005/8/layout/orgChart1"/>
    <dgm:cxn modelId="{F4A504AB-D0A7-4334-8CBE-01E43FD57CDE}" srcId="{C412C61D-7E79-48B7-9984-FF1CA878BD9B}" destId="{97F0B40A-5874-4C05-8DAE-CA90FCABB91C}" srcOrd="2" destOrd="0" parTransId="{EF87AC8D-5645-4F34-A2DD-060BB2035236}" sibTransId="{3FFDBB86-1129-4752-A8B7-1D8495575C1B}"/>
    <dgm:cxn modelId="{31573AB3-56DD-48E4-966B-6D925CFDA1A8}" type="presOf" srcId="{DDE3F754-F465-4AB1-BB5E-D9479E1C3909}" destId="{58C08C9D-4CDD-481C-B9CB-A18A9DAFA1D0}" srcOrd="0" destOrd="0" presId="urn:microsoft.com/office/officeart/2005/8/layout/orgChart1"/>
    <dgm:cxn modelId="{727327E1-6422-436C-B4A6-D1D130B09909}" type="presOf" srcId="{97F0B40A-5874-4C05-8DAE-CA90FCABB91C}" destId="{51FAE9FC-58C2-452A-B004-F80D942095FE}" srcOrd="1" destOrd="0" presId="urn:microsoft.com/office/officeart/2005/8/layout/orgChart1"/>
    <dgm:cxn modelId="{0361900B-D6F5-48C1-A1DD-CD77473542E6}" type="presParOf" srcId="{AD27F1BF-4126-4E2A-B92F-53CD2CE38E3F}" destId="{F8A1250C-388E-4F57-8720-50321675B219}" srcOrd="0" destOrd="0" presId="urn:microsoft.com/office/officeart/2005/8/layout/orgChart1"/>
    <dgm:cxn modelId="{12A77A93-FF9E-4AF3-A39C-FB793B270BC8}" type="presParOf" srcId="{F8A1250C-388E-4F57-8720-50321675B219}" destId="{30BA3BCB-23CB-4C65-9C9A-13AEC18CCB66}" srcOrd="0" destOrd="0" presId="urn:microsoft.com/office/officeart/2005/8/layout/orgChart1"/>
    <dgm:cxn modelId="{75404126-0B3D-4320-8E9E-10597432DDD6}" type="presParOf" srcId="{30BA3BCB-23CB-4C65-9C9A-13AEC18CCB66}" destId="{595E496A-2256-42DF-90A4-C07D1FCBFEB4}" srcOrd="0" destOrd="0" presId="urn:microsoft.com/office/officeart/2005/8/layout/orgChart1"/>
    <dgm:cxn modelId="{42378590-FCDC-4019-9B77-F5DB518DA203}" type="presParOf" srcId="{30BA3BCB-23CB-4C65-9C9A-13AEC18CCB66}" destId="{347F1925-89E9-4806-956D-7A02BC3D1BE6}" srcOrd="1" destOrd="0" presId="urn:microsoft.com/office/officeart/2005/8/layout/orgChart1"/>
    <dgm:cxn modelId="{D3A93564-460A-45A9-AA36-C31F94E965C8}" type="presParOf" srcId="{F8A1250C-388E-4F57-8720-50321675B219}" destId="{EB6F2F63-ADB2-4042-B5B7-376E9F7532BD}" srcOrd="1" destOrd="0" presId="urn:microsoft.com/office/officeart/2005/8/layout/orgChart1"/>
    <dgm:cxn modelId="{9D348934-6547-4FFF-ADE7-E5635BDDDCA9}" type="presParOf" srcId="{EB6F2F63-ADB2-4042-B5B7-376E9F7532BD}" destId="{58C08C9D-4CDD-481C-B9CB-A18A9DAFA1D0}" srcOrd="0" destOrd="0" presId="urn:microsoft.com/office/officeart/2005/8/layout/orgChart1"/>
    <dgm:cxn modelId="{F5F31DC5-1B59-4368-833B-2300D1E11BED}" type="presParOf" srcId="{EB6F2F63-ADB2-4042-B5B7-376E9F7532BD}" destId="{02403150-4B71-4F1D-B5DB-9DA395EFE21B}" srcOrd="1" destOrd="0" presId="urn:microsoft.com/office/officeart/2005/8/layout/orgChart1"/>
    <dgm:cxn modelId="{257C9B2A-BEEB-4320-8C08-AB67AF7376D8}" type="presParOf" srcId="{02403150-4B71-4F1D-B5DB-9DA395EFE21B}" destId="{82C0687A-55B4-43E7-BE0A-FEDC10ED09A3}" srcOrd="0" destOrd="0" presId="urn:microsoft.com/office/officeart/2005/8/layout/orgChart1"/>
    <dgm:cxn modelId="{B94C30CF-E8EB-4DD9-9F86-7FD4B1274734}" type="presParOf" srcId="{82C0687A-55B4-43E7-BE0A-FEDC10ED09A3}" destId="{055E4E9D-86BC-4071-9BA9-A7E17A0DB854}" srcOrd="0" destOrd="0" presId="urn:microsoft.com/office/officeart/2005/8/layout/orgChart1"/>
    <dgm:cxn modelId="{1AB47115-BB0D-4AAA-81EB-5F5B3E19B077}" type="presParOf" srcId="{82C0687A-55B4-43E7-BE0A-FEDC10ED09A3}" destId="{59B9FE7D-1B5F-4EEB-8B92-75B30CC25FAA}" srcOrd="1" destOrd="0" presId="urn:microsoft.com/office/officeart/2005/8/layout/orgChart1"/>
    <dgm:cxn modelId="{40FFDF64-0C0C-4072-A459-74554BA354DE}" type="presParOf" srcId="{02403150-4B71-4F1D-B5DB-9DA395EFE21B}" destId="{5D75D1DC-7FE8-4C95-8629-B1BA25C3F9C8}" srcOrd="1" destOrd="0" presId="urn:microsoft.com/office/officeart/2005/8/layout/orgChart1"/>
    <dgm:cxn modelId="{1798EFBB-FBB6-42B4-AD8C-58285D78D81D}" type="presParOf" srcId="{02403150-4B71-4F1D-B5DB-9DA395EFE21B}" destId="{DC905435-E525-4215-BA01-691755CC0E1C}" srcOrd="2" destOrd="0" presId="urn:microsoft.com/office/officeart/2005/8/layout/orgChart1"/>
    <dgm:cxn modelId="{5AB9DCC7-AAE3-4D14-8475-E885E12AB1EB}" type="presParOf" srcId="{EB6F2F63-ADB2-4042-B5B7-376E9F7532BD}" destId="{FB33C9DB-80E2-4E1D-B44F-E61A031A1FFA}" srcOrd="2" destOrd="0" presId="urn:microsoft.com/office/officeart/2005/8/layout/orgChart1"/>
    <dgm:cxn modelId="{58F8D30F-831E-4BF0-8153-8F4CDD686DF5}" type="presParOf" srcId="{EB6F2F63-ADB2-4042-B5B7-376E9F7532BD}" destId="{40EA1819-D3BA-42B2-A4F7-A89683FF2C55}" srcOrd="3" destOrd="0" presId="urn:microsoft.com/office/officeart/2005/8/layout/orgChart1"/>
    <dgm:cxn modelId="{58DFDBDA-6F8A-4994-9A87-A4706B6B9E7F}" type="presParOf" srcId="{40EA1819-D3BA-42B2-A4F7-A89683FF2C55}" destId="{ED1701E2-4385-485F-A85F-0C09CAE80B86}" srcOrd="0" destOrd="0" presId="urn:microsoft.com/office/officeart/2005/8/layout/orgChart1"/>
    <dgm:cxn modelId="{0E3D3DEA-A547-47B3-A9E3-2DDBFA2D10B0}" type="presParOf" srcId="{ED1701E2-4385-485F-A85F-0C09CAE80B86}" destId="{BB273F4D-E49C-41F2-8AA4-E4E52F7D19DE}" srcOrd="0" destOrd="0" presId="urn:microsoft.com/office/officeart/2005/8/layout/orgChart1"/>
    <dgm:cxn modelId="{7CD5CE14-51BA-4D21-848A-C548E983BAB4}" type="presParOf" srcId="{ED1701E2-4385-485F-A85F-0C09CAE80B86}" destId="{2358146C-1CBB-4B23-AB03-68B046E13CD2}" srcOrd="1" destOrd="0" presId="urn:microsoft.com/office/officeart/2005/8/layout/orgChart1"/>
    <dgm:cxn modelId="{79E2439B-770F-4628-AFC7-FE5EE6703FE1}" type="presParOf" srcId="{40EA1819-D3BA-42B2-A4F7-A89683FF2C55}" destId="{4A4C899D-2C8F-4E82-9E82-8B0E537CCC97}" srcOrd="1" destOrd="0" presId="urn:microsoft.com/office/officeart/2005/8/layout/orgChart1"/>
    <dgm:cxn modelId="{9086D556-1C24-45C5-BDB5-6B676B2F5D59}" type="presParOf" srcId="{40EA1819-D3BA-42B2-A4F7-A89683FF2C55}" destId="{1CBC8CCE-CA5A-43BF-89B6-2A27C58951DE}" srcOrd="2" destOrd="0" presId="urn:microsoft.com/office/officeart/2005/8/layout/orgChart1"/>
    <dgm:cxn modelId="{781483FC-4E2A-4177-8E8F-793AFFC9C32B}" type="presParOf" srcId="{EB6F2F63-ADB2-4042-B5B7-376E9F7532BD}" destId="{7D234578-9233-4A09-BD6A-F5B80783B314}" srcOrd="4" destOrd="0" presId="urn:microsoft.com/office/officeart/2005/8/layout/orgChart1"/>
    <dgm:cxn modelId="{041E8685-C882-462E-8671-5874E3CC2368}" type="presParOf" srcId="{EB6F2F63-ADB2-4042-B5B7-376E9F7532BD}" destId="{D400C021-7FBD-40DA-9BAB-3F7A94478827}" srcOrd="5" destOrd="0" presId="urn:microsoft.com/office/officeart/2005/8/layout/orgChart1"/>
    <dgm:cxn modelId="{FF054B7C-4A7E-4DB3-8F45-1316F61E34F4}" type="presParOf" srcId="{D400C021-7FBD-40DA-9BAB-3F7A94478827}" destId="{E8436AC7-8DF9-4B49-88EA-7C840172F7DB}" srcOrd="0" destOrd="0" presId="urn:microsoft.com/office/officeart/2005/8/layout/orgChart1"/>
    <dgm:cxn modelId="{82AE175D-7D31-4795-AC27-033E63C32CA8}" type="presParOf" srcId="{E8436AC7-8DF9-4B49-88EA-7C840172F7DB}" destId="{6CE622E5-CE52-4683-A592-669FF02B08C4}" srcOrd="0" destOrd="0" presId="urn:microsoft.com/office/officeart/2005/8/layout/orgChart1"/>
    <dgm:cxn modelId="{33A863B6-1AD9-411E-A822-0CC2B996FD02}" type="presParOf" srcId="{E8436AC7-8DF9-4B49-88EA-7C840172F7DB}" destId="{51FAE9FC-58C2-452A-B004-F80D942095FE}" srcOrd="1" destOrd="0" presId="urn:microsoft.com/office/officeart/2005/8/layout/orgChart1"/>
    <dgm:cxn modelId="{EDA055D2-004A-48F6-958C-467EDEB9B903}" type="presParOf" srcId="{D400C021-7FBD-40DA-9BAB-3F7A94478827}" destId="{A24F8797-FF4A-4A38-A90D-3BDBC2CD4D9A}" srcOrd="1" destOrd="0" presId="urn:microsoft.com/office/officeart/2005/8/layout/orgChart1"/>
    <dgm:cxn modelId="{2B3C7E49-C9BE-4275-9F42-FF47B6CEA232}" type="presParOf" srcId="{D400C021-7FBD-40DA-9BAB-3F7A94478827}" destId="{D95D22DD-5287-48B1-A28A-33AE04AF590F}" srcOrd="2" destOrd="0" presId="urn:microsoft.com/office/officeart/2005/8/layout/orgChart1"/>
    <dgm:cxn modelId="{6A8FEE7E-A200-4045-B2CE-AE8C820B0ABC}" type="presParOf" srcId="{EB6F2F63-ADB2-4042-B5B7-376E9F7532BD}" destId="{E5EEC9A9-66EB-4951-9F85-7E89ECD89FFE}" srcOrd="6" destOrd="0" presId="urn:microsoft.com/office/officeart/2005/8/layout/orgChart1"/>
    <dgm:cxn modelId="{D34FB39E-AB88-426B-ACCE-8C609749C8E9}" type="presParOf" srcId="{EB6F2F63-ADB2-4042-B5B7-376E9F7532BD}" destId="{3EAAE974-A638-4347-BB73-F32680EDFA8C}" srcOrd="7" destOrd="0" presId="urn:microsoft.com/office/officeart/2005/8/layout/orgChart1"/>
    <dgm:cxn modelId="{6248EC4D-5018-4ABE-B664-CE436C8EAF2B}" type="presParOf" srcId="{3EAAE974-A638-4347-BB73-F32680EDFA8C}" destId="{CF068D32-90BD-44D1-8498-918DF244C6DD}" srcOrd="0" destOrd="0" presId="urn:microsoft.com/office/officeart/2005/8/layout/orgChart1"/>
    <dgm:cxn modelId="{6A93C20B-2626-4E12-AD57-B3790E490883}" type="presParOf" srcId="{CF068D32-90BD-44D1-8498-918DF244C6DD}" destId="{967043F4-DB79-43AE-A475-35E47AA9494D}" srcOrd="0" destOrd="0" presId="urn:microsoft.com/office/officeart/2005/8/layout/orgChart1"/>
    <dgm:cxn modelId="{CC433CB6-6084-47A7-9172-F81019FD43A1}" type="presParOf" srcId="{CF068D32-90BD-44D1-8498-918DF244C6DD}" destId="{429990E4-698C-40BF-A9D3-6E982C898CDC}" srcOrd="1" destOrd="0" presId="urn:microsoft.com/office/officeart/2005/8/layout/orgChart1"/>
    <dgm:cxn modelId="{A5C01DDD-1B5F-4291-A9EE-B912C2C6D96D}" type="presParOf" srcId="{3EAAE974-A638-4347-BB73-F32680EDFA8C}" destId="{1C393C75-B14D-4D74-8BAE-5CE3FC40E59D}" srcOrd="1" destOrd="0" presId="urn:microsoft.com/office/officeart/2005/8/layout/orgChart1"/>
    <dgm:cxn modelId="{E3FE4DF5-F8CB-4629-B467-82E108654795}" type="presParOf" srcId="{3EAAE974-A638-4347-BB73-F32680EDFA8C}" destId="{25A94E25-70C4-4147-BAAE-F1B185CEAB4E}" srcOrd="2" destOrd="0" presId="urn:microsoft.com/office/officeart/2005/8/layout/orgChart1"/>
    <dgm:cxn modelId="{53DBBB77-2633-4096-9AE3-2B0F41B71996}" type="presParOf" srcId="{F8A1250C-388E-4F57-8720-50321675B219}" destId="{034D1F77-BFD5-499F-A656-03AC271A8BB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EEC9A9-66EB-4951-9F85-7E89ECD89FFE}">
      <dsp:nvSpPr>
        <dsp:cNvPr id="0" name=""/>
        <dsp:cNvSpPr/>
      </dsp:nvSpPr>
      <dsp:spPr>
        <a:xfrm>
          <a:off x="3020436" y="1237646"/>
          <a:ext cx="2261910" cy="5824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278"/>
              </a:lnTo>
              <a:lnTo>
                <a:pt x="2261910" y="448278"/>
              </a:lnTo>
              <a:lnTo>
                <a:pt x="2261910" y="5824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234578-9233-4A09-BD6A-F5B80783B314}">
      <dsp:nvSpPr>
        <dsp:cNvPr id="0" name=""/>
        <dsp:cNvSpPr/>
      </dsp:nvSpPr>
      <dsp:spPr>
        <a:xfrm>
          <a:off x="3020436" y="1237646"/>
          <a:ext cx="715195" cy="5824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278"/>
              </a:lnTo>
              <a:lnTo>
                <a:pt x="715195" y="448278"/>
              </a:lnTo>
              <a:lnTo>
                <a:pt x="715195" y="5824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33C9DB-80E2-4E1D-B44F-E61A031A1FFA}">
      <dsp:nvSpPr>
        <dsp:cNvPr id="0" name=""/>
        <dsp:cNvSpPr/>
      </dsp:nvSpPr>
      <dsp:spPr>
        <a:xfrm>
          <a:off x="2188917" y="1237646"/>
          <a:ext cx="831518" cy="582497"/>
        </a:xfrm>
        <a:custGeom>
          <a:avLst/>
          <a:gdLst/>
          <a:ahLst/>
          <a:cxnLst/>
          <a:rect l="0" t="0" r="0" b="0"/>
          <a:pathLst>
            <a:path>
              <a:moveTo>
                <a:pt x="831518" y="0"/>
              </a:moveTo>
              <a:lnTo>
                <a:pt x="831518" y="448278"/>
              </a:lnTo>
              <a:lnTo>
                <a:pt x="0" y="448278"/>
              </a:lnTo>
              <a:lnTo>
                <a:pt x="0" y="5824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C08C9D-4CDD-481C-B9CB-A18A9DAFA1D0}">
      <dsp:nvSpPr>
        <dsp:cNvPr id="0" name=""/>
        <dsp:cNvSpPr/>
      </dsp:nvSpPr>
      <dsp:spPr>
        <a:xfrm>
          <a:off x="642202" y="1237646"/>
          <a:ext cx="2378233" cy="582497"/>
        </a:xfrm>
        <a:custGeom>
          <a:avLst/>
          <a:gdLst/>
          <a:ahLst/>
          <a:cxnLst/>
          <a:rect l="0" t="0" r="0" b="0"/>
          <a:pathLst>
            <a:path>
              <a:moveTo>
                <a:pt x="2378233" y="0"/>
              </a:moveTo>
              <a:lnTo>
                <a:pt x="2378233" y="448278"/>
              </a:lnTo>
              <a:lnTo>
                <a:pt x="0" y="448278"/>
              </a:lnTo>
              <a:lnTo>
                <a:pt x="0" y="5824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5E496A-2256-42DF-90A4-C07D1FCBFEB4}">
      <dsp:nvSpPr>
        <dsp:cNvPr id="0" name=""/>
        <dsp:cNvSpPr/>
      </dsp:nvSpPr>
      <dsp:spPr>
        <a:xfrm>
          <a:off x="2381298" y="598507"/>
          <a:ext cx="1278276" cy="639138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ysClr val="windowText" lastClr="000000"/>
              </a:solidFill>
            </a:rPr>
            <a:t>Programme Delivery Manager</a:t>
          </a:r>
        </a:p>
      </dsp:txBody>
      <dsp:txXfrm>
        <a:off x="2381298" y="598507"/>
        <a:ext cx="1278276" cy="639138"/>
      </dsp:txXfrm>
    </dsp:sp>
    <dsp:sp modelId="{055E4E9D-86BC-4071-9BA9-A7E17A0DB854}">
      <dsp:nvSpPr>
        <dsp:cNvPr id="0" name=""/>
        <dsp:cNvSpPr/>
      </dsp:nvSpPr>
      <dsp:spPr>
        <a:xfrm>
          <a:off x="3064" y="1820144"/>
          <a:ext cx="1278276" cy="639138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</a:rPr>
            <a:t>Technical Project Manager</a:t>
          </a:r>
        </a:p>
      </dsp:txBody>
      <dsp:txXfrm>
        <a:off x="3064" y="1820144"/>
        <a:ext cx="1278276" cy="639138"/>
      </dsp:txXfrm>
    </dsp:sp>
    <dsp:sp modelId="{BB273F4D-E49C-41F2-8AA4-E4E52F7D19DE}">
      <dsp:nvSpPr>
        <dsp:cNvPr id="0" name=""/>
        <dsp:cNvSpPr/>
      </dsp:nvSpPr>
      <dsp:spPr>
        <a:xfrm>
          <a:off x="1549779" y="1820144"/>
          <a:ext cx="1278276" cy="639138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</a:rPr>
            <a:t>Project Manager</a:t>
          </a:r>
        </a:p>
      </dsp:txBody>
      <dsp:txXfrm>
        <a:off x="1549779" y="1820144"/>
        <a:ext cx="1278276" cy="639138"/>
      </dsp:txXfrm>
    </dsp:sp>
    <dsp:sp modelId="{6CE622E5-CE52-4683-A592-669FF02B08C4}">
      <dsp:nvSpPr>
        <dsp:cNvPr id="0" name=""/>
        <dsp:cNvSpPr/>
      </dsp:nvSpPr>
      <dsp:spPr>
        <a:xfrm>
          <a:off x="3096494" y="1820144"/>
          <a:ext cx="1278276" cy="639138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</a:rPr>
            <a:t>Scrum Masters</a:t>
          </a:r>
        </a:p>
      </dsp:txBody>
      <dsp:txXfrm>
        <a:off x="3096494" y="1820144"/>
        <a:ext cx="1278276" cy="639138"/>
      </dsp:txXfrm>
    </dsp:sp>
    <dsp:sp modelId="{967043F4-DB79-43AE-A475-35E47AA9494D}">
      <dsp:nvSpPr>
        <dsp:cNvPr id="0" name=""/>
        <dsp:cNvSpPr/>
      </dsp:nvSpPr>
      <dsp:spPr>
        <a:xfrm>
          <a:off x="4643208" y="1820144"/>
          <a:ext cx="1278276" cy="639138"/>
        </a:xfrm>
        <a:prstGeom prst="rect">
          <a:avLst/>
        </a:prstGeom>
        <a:noFill/>
        <a:ln w="9525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</a:rPr>
            <a:t>Senior Business Analyst</a:t>
          </a:r>
        </a:p>
      </dsp:txBody>
      <dsp:txXfrm>
        <a:off x="4643208" y="1820144"/>
        <a:ext cx="1278276" cy="6391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2c7828-b46b-40fd-80c1-20b6197e1958">SACNCVCC73DT-1623476967-146</_dlc_DocId>
    <_dlc_DocIdUrl xmlns="c52c7828-b46b-40fd-80c1-20b6197e1958">
      <Url>https://thelawsociety.sharepoint.com/sites/ITTOM/_layouts/15/DocIdRedir.aspx?ID=SACNCVCC73DT-1623476967-146</Url>
      <Description>SACNCVCC73DT-1623476967-146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C50408AE2C54DA4EA4C4FB130B669" ma:contentTypeVersion="6" ma:contentTypeDescription="Create a new document." ma:contentTypeScope="" ma:versionID="be3259c2e9523b11e525aa1ebc4bcad8">
  <xsd:schema xmlns:xsd="http://www.w3.org/2001/XMLSchema" xmlns:xs="http://www.w3.org/2001/XMLSchema" xmlns:p="http://schemas.microsoft.com/office/2006/metadata/properties" xmlns:ns2="a6a4ee6f-bd1e-409f-9ec0-0dd7bcfd6780" xmlns:ns3="c52c7828-b46b-40fd-80c1-20b6197e1958" targetNamespace="http://schemas.microsoft.com/office/2006/metadata/properties" ma:root="true" ma:fieldsID="836d17a25f5d4bd51c657134dfef9285" ns2:_="" ns3:_="">
    <xsd:import namespace="a6a4ee6f-bd1e-409f-9ec0-0dd7bcfd6780"/>
    <xsd:import namespace="c52c7828-b46b-40fd-80c1-20b6197e1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ee6f-bd1e-409f-9ec0-0dd7bcfd6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c7828-b46b-40fd-80c1-20b6197e1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A5D72-5816-43AD-B29B-30587077E426}">
  <ds:schemaRefs>
    <ds:schemaRef ds:uri="a6a4ee6f-bd1e-409f-9ec0-0dd7bcfd6780"/>
    <ds:schemaRef ds:uri="http://schemas.microsoft.com/office/2006/metadata/properties"/>
    <ds:schemaRef ds:uri="http://purl.org/dc/terms/"/>
    <ds:schemaRef ds:uri="http://schemas.microsoft.com/office/infopath/2007/PartnerControls"/>
    <ds:schemaRef ds:uri="c52c7828-b46b-40fd-80c1-20b6197e1958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53A667-F093-49BE-BA03-3ADABBF95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4ee6f-bd1e-409f-9ec0-0dd7bcfd6780"/>
    <ds:schemaRef ds:uri="c52c7828-b46b-40fd-80c1-20b6197e1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68319-01C0-4EE5-AFE5-8F3740ACDB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8B5513-6004-478B-81CD-884CE1C2C45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667F08-53E0-4AAD-BEED-81A02F1E5E7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5e9a85d-4ce1-4e47-aa2e-eb685858a3fc}" enabled="1" method="Standard" siteId="{2d4ecdb2-42d1-4250-b794-2caf523719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Description.dotx</vt:lpstr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Description.dotx</dc:title>
  <dc:subject/>
  <dc:creator>Debbie Morgan</dc:creator>
  <cp:keywords/>
  <cp:lastModifiedBy>James Rosenthal</cp:lastModifiedBy>
  <cp:revision>2</cp:revision>
  <cp:lastPrinted>2014-07-05T10:22:00Z</cp:lastPrinted>
  <dcterms:created xsi:type="dcterms:W3CDTF">2025-04-30T09:37:00Z</dcterms:created>
  <dcterms:modified xsi:type="dcterms:W3CDTF">2025-04-30T09:37:00Z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0x010100AAFC50408AE2C54DA4EA4C4FB130B669</vt:lpwstr>
  </property>
  <property fmtid="{D5CDD505-2E9C-101B-9397-08002B2CF9AE}" pid="3" name="_dlc_DocIdItemGuid">
    <vt:lpwstr>2052d57f-2aa7-4928-a4fb-461a77d83199</vt:lpwstr>
  </property>
  <property fmtid="{D5CDD505-2E9C-101B-9397-08002B2CF9AE}" pid="4" name="MSIP_Label_f5e9a85d-4ce1-4e47-aa2e-eb685858a3fc_Enabled">
    <vt:lpwstr>true</vt:lpwstr>
  </property>
  <property fmtid="{D5CDD505-2E9C-101B-9397-08002B2CF9AE}" pid="5" name="MSIP_Label_f5e9a85d-4ce1-4e47-aa2e-eb685858a3fc_SetDate">
    <vt:lpwstr>2021-12-09T10:07:23Z</vt:lpwstr>
  </property>
  <property fmtid="{D5CDD505-2E9C-101B-9397-08002B2CF9AE}" pid="6" name="MSIP_Label_f5e9a85d-4ce1-4e47-aa2e-eb685858a3fc_Method">
    <vt:lpwstr>Standard</vt:lpwstr>
  </property>
  <property fmtid="{D5CDD505-2E9C-101B-9397-08002B2CF9AE}" pid="7" name="MSIP_Label_f5e9a85d-4ce1-4e47-aa2e-eb685858a3fc_Name">
    <vt:lpwstr>Official</vt:lpwstr>
  </property>
  <property fmtid="{D5CDD505-2E9C-101B-9397-08002B2CF9AE}" pid="8" name="MSIP_Label_f5e9a85d-4ce1-4e47-aa2e-eb685858a3fc_SiteId">
    <vt:lpwstr>2d4ecdb2-42d1-4250-b794-2caf523719ad</vt:lpwstr>
  </property>
  <property fmtid="{D5CDD505-2E9C-101B-9397-08002B2CF9AE}" pid="9" name="MSIP_Label_f5e9a85d-4ce1-4e47-aa2e-eb685858a3fc_ActionId">
    <vt:lpwstr>6d5b4283-a8c2-4363-b7d5-dcd0cbe1d705</vt:lpwstr>
  </property>
  <property fmtid="{D5CDD505-2E9C-101B-9397-08002B2CF9AE}" pid="10" name="MSIP_Label_f5e9a85d-4ce1-4e47-aa2e-eb685858a3fc_ContentBits">
    <vt:lpwstr>0</vt:lpwstr>
  </property>
  <property fmtid="{D5CDD505-2E9C-101B-9397-08002B2CF9AE}" pid="11" name="TaxKeyword">
    <vt:lpwstr/>
  </property>
  <property fmtid="{D5CDD505-2E9C-101B-9397-08002B2CF9AE}" pid="12" name="TLS Taxonomy">
    <vt:lpwstr/>
  </property>
  <property fmtid="{D5CDD505-2E9C-101B-9397-08002B2CF9AE}" pid="13" name="TLS Document Category">
    <vt:lpwstr/>
  </property>
  <property fmtid="{D5CDD505-2E9C-101B-9397-08002B2CF9AE}" pid="14" name="TLS Org Structure">
    <vt:lpwstr/>
  </property>
  <property fmtid="{D5CDD505-2E9C-101B-9397-08002B2CF9AE}" pid="15" name="TaxKeywordTaxHTField">
    <vt:lpwstr/>
  </property>
  <property fmtid="{D5CDD505-2E9C-101B-9397-08002B2CF9AE}" pid="16" name="h08c050cf57c45e9a2587f5512470cb7">
    <vt:lpwstr/>
  </property>
  <property fmtid="{D5CDD505-2E9C-101B-9397-08002B2CF9AE}" pid="17" name="o21029a1901941c6a6ad6fd524516fdc">
    <vt:lpwstr/>
  </property>
  <property fmtid="{D5CDD505-2E9C-101B-9397-08002B2CF9AE}" pid="18" name="b856e18e1a3a4b98b2591de4bd3c43c5">
    <vt:lpwstr/>
  </property>
  <property fmtid="{D5CDD505-2E9C-101B-9397-08002B2CF9AE}" pid="19" name="TaxCatchAll">
    <vt:lpwstr/>
  </property>
</Properties>
</file>